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9C5" w:rsidRPr="0007544C" w:rsidRDefault="002169C5">
      <w:pPr>
        <w:rPr>
          <w:lang w:val="ca-ES"/>
        </w:rPr>
      </w:pPr>
      <w:r w:rsidRPr="0007544C">
        <w:rPr>
          <w:rFonts w:eastAsia="Georgia" w:cs="Georgia"/>
          <w:b/>
          <w:lang w:val="ca-ES"/>
        </w:rPr>
        <w:t>Polititzacions del malestar: visibili</w:t>
      </w:r>
      <w:r w:rsidR="00FE28F9" w:rsidRPr="0007544C">
        <w:rPr>
          <w:rFonts w:eastAsia="Georgia" w:cs="Georgia"/>
          <w:b/>
          <w:lang w:val="ca-ES"/>
        </w:rPr>
        <w:t>tzació</w:t>
      </w:r>
      <w:r w:rsidRPr="0007544C">
        <w:rPr>
          <w:rFonts w:eastAsia="Georgia" w:cs="Georgia"/>
          <w:b/>
          <w:lang w:val="ca-ES"/>
        </w:rPr>
        <w:t>, memòria, ritualització, intervenció</w:t>
      </w:r>
    </w:p>
    <w:p w:rsidR="002169C5" w:rsidRPr="0007544C" w:rsidRDefault="002169C5">
      <w:pPr>
        <w:rPr>
          <w:lang w:val="ca-ES"/>
        </w:rPr>
      </w:pPr>
      <w:r w:rsidRPr="0007544C">
        <w:rPr>
          <w:rFonts w:eastAsia="Georgia" w:cs="Georgia"/>
          <w:b/>
          <w:lang w:val="ca-ES"/>
        </w:rPr>
        <w:t>Tania Alba</w:t>
      </w:r>
    </w:p>
    <w:p w:rsidR="002169C5" w:rsidRPr="0007544C" w:rsidRDefault="002169C5">
      <w:pPr>
        <w:rPr>
          <w:lang w:val="ca-ES"/>
        </w:rPr>
      </w:pPr>
      <w:r w:rsidRPr="0007544C">
        <w:rPr>
          <w:rFonts w:eastAsia="Georgia" w:cs="Georgia"/>
          <w:lang w:val="ca-ES"/>
        </w:rPr>
        <w:t xml:space="preserve">Què ha de dir l'art sobre el malestar? </w:t>
      </w:r>
      <w:r w:rsidR="00FE28F9" w:rsidRPr="0007544C">
        <w:rPr>
          <w:rFonts w:eastAsia="Georgia" w:cs="Georgia"/>
          <w:lang w:val="ca-ES"/>
        </w:rPr>
        <w:t>C</w:t>
      </w:r>
      <w:r w:rsidRPr="0007544C">
        <w:rPr>
          <w:rFonts w:eastAsia="Georgia" w:cs="Georgia"/>
          <w:lang w:val="ca-ES"/>
        </w:rPr>
        <w:t>om pot incidir</w:t>
      </w:r>
      <w:r w:rsidR="00FE28F9" w:rsidRPr="0007544C">
        <w:rPr>
          <w:rFonts w:eastAsia="Georgia" w:cs="Georgia"/>
          <w:lang w:val="ca-ES"/>
        </w:rPr>
        <w:t>-hi</w:t>
      </w:r>
      <w:r w:rsidRPr="0007544C">
        <w:rPr>
          <w:rFonts w:eastAsia="Georgia" w:cs="Georgia"/>
          <w:lang w:val="ca-ES"/>
        </w:rPr>
        <w:t xml:space="preserve">? Són qüestions pertinents davant l'heterogènia exposició comissariada per Nora Ancarola, Daniel Gasol i Laia Manonelles </w:t>
      </w:r>
      <w:r w:rsidR="00FE28F9" w:rsidRPr="0007544C">
        <w:rPr>
          <w:rFonts w:eastAsia="Georgia" w:cs="Georgia"/>
          <w:lang w:val="ca-ES"/>
        </w:rPr>
        <w:t>a l’</w:t>
      </w:r>
      <w:r w:rsidRPr="0007544C">
        <w:rPr>
          <w:rFonts w:eastAsia="Georgia" w:cs="Georgia"/>
          <w:lang w:val="ca-ES"/>
        </w:rPr>
        <w:t xml:space="preserve">Arts Santa Mònica, sota el títol </w:t>
      </w:r>
      <w:r w:rsidR="004B6CB9" w:rsidRPr="0007544C">
        <w:rPr>
          <w:rFonts w:eastAsia="Georgia" w:cs="Georgia"/>
          <w:lang w:val="ca-ES"/>
        </w:rPr>
        <w:t>«</w:t>
      </w:r>
      <w:r w:rsidR="00DA48C8" w:rsidRPr="0007544C">
        <w:rPr>
          <w:rFonts w:eastAsia="Georgia" w:cs="Georgia"/>
          <w:lang w:val="ca-ES"/>
        </w:rPr>
        <w:t>Polititzacions del malestar</w:t>
      </w:r>
      <w:r w:rsidR="004B6CB9" w:rsidRPr="0007544C">
        <w:rPr>
          <w:rFonts w:eastAsia="Georgia" w:cs="Georgia"/>
          <w:lang w:val="ca-ES"/>
        </w:rPr>
        <w:t>»</w:t>
      </w:r>
      <w:r w:rsidRPr="0007544C">
        <w:rPr>
          <w:rFonts w:eastAsia="Georgia" w:cs="Georgia"/>
          <w:lang w:val="ca-ES"/>
        </w:rPr>
        <w:t>.</w:t>
      </w:r>
    </w:p>
    <w:p w:rsidR="002169C5" w:rsidRPr="0007544C" w:rsidRDefault="002169C5">
      <w:pPr>
        <w:rPr>
          <w:lang w:val="ca-ES"/>
        </w:rPr>
      </w:pPr>
      <w:r w:rsidRPr="0007544C">
        <w:rPr>
          <w:rFonts w:eastAsia="Georgia" w:cs="Georgia"/>
          <w:lang w:val="ca-ES"/>
        </w:rPr>
        <w:t xml:space="preserve">En </w:t>
      </w:r>
      <w:r w:rsidRPr="0007544C">
        <w:rPr>
          <w:rFonts w:eastAsia="Georgia" w:cs="Georgia"/>
          <w:i/>
          <w:lang w:val="ca-ES"/>
        </w:rPr>
        <w:t>El malestar en la cultura</w:t>
      </w:r>
      <w:r w:rsidRPr="0007544C">
        <w:rPr>
          <w:rFonts w:eastAsia="Georgia" w:cs="Georgia"/>
          <w:lang w:val="ca-ES"/>
        </w:rPr>
        <w:t xml:space="preserve">, Freud oferia una resposta clara a aquestes qüestions quan es referia a la «lleugera narcosi en què ens submergeix l'art». El delit de l'art el situa en el cim de les satisfaccions que la imaginació i la fantasia produeixen quan </w:t>
      </w:r>
      <w:r w:rsidR="00DA48C8" w:rsidRPr="0007544C">
        <w:rPr>
          <w:rFonts w:eastAsia="Georgia" w:cs="Georgia"/>
          <w:lang w:val="ca-ES"/>
        </w:rPr>
        <w:t>hi</w:t>
      </w:r>
      <w:r w:rsidR="004B6CB9" w:rsidRPr="0007544C">
        <w:rPr>
          <w:rFonts w:eastAsia="Georgia" w:cs="Georgia"/>
          <w:lang w:val="ca-ES"/>
        </w:rPr>
        <w:t xml:space="preserve"> </w:t>
      </w:r>
      <w:r w:rsidRPr="0007544C">
        <w:rPr>
          <w:rFonts w:eastAsia="Georgia" w:cs="Georgia"/>
          <w:lang w:val="ca-ES"/>
        </w:rPr>
        <w:t xml:space="preserve">recorrem per fugir de la realitat. L'art proporciona plaer i consol i és, per tant, un pal·liatiu que la cultura ens </w:t>
      </w:r>
      <w:r w:rsidR="00FE28F9" w:rsidRPr="0007544C">
        <w:rPr>
          <w:rFonts w:eastAsia="Georgia" w:cs="Georgia"/>
          <w:lang w:val="ca-ES"/>
        </w:rPr>
        <w:t>ofereix per contrarestar el mal</w:t>
      </w:r>
      <w:r w:rsidRPr="0007544C">
        <w:rPr>
          <w:rFonts w:eastAsia="Georgia" w:cs="Georgia"/>
          <w:lang w:val="ca-ES"/>
        </w:rPr>
        <w:t xml:space="preserve">(estar) que ella mateixa genera amb les seves prohibicions i </w:t>
      </w:r>
      <w:r w:rsidR="00FE28F9" w:rsidRPr="0007544C">
        <w:rPr>
          <w:rFonts w:eastAsia="Georgia" w:cs="Georgia"/>
          <w:lang w:val="ca-ES"/>
        </w:rPr>
        <w:t xml:space="preserve">els seus </w:t>
      </w:r>
      <w:r w:rsidRPr="0007544C">
        <w:rPr>
          <w:rFonts w:eastAsia="Georgia" w:cs="Georgia"/>
          <w:lang w:val="ca-ES"/>
        </w:rPr>
        <w:t>preceptes. Malgrat la inclinació per l'art tant en la vida com en l'obra científica de Freud, el considera insuficient per la fugacitat dels seus efectes.</w:t>
      </w:r>
      <w:r w:rsidRPr="0007544C">
        <w:rPr>
          <w:rStyle w:val="Refernciadenotaapeudepgina"/>
          <w:lang w:val="ca-ES"/>
        </w:rPr>
        <w:footnoteReference w:id="1"/>
      </w:r>
    </w:p>
    <w:p w:rsidR="002169C5" w:rsidRPr="0007544C" w:rsidRDefault="002169C5">
      <w:pPr>
        <w:rPr>
          <w:lang w:val="ca-ES"/>
        </w:rPr>
      </w:pPr>
      <w:r w:rsidRPr="0007544C">
        <w:rPr>
          <w:rFonts w:eastAsia="Georgia" w:cs="Georgia"/>
          <w:lang w:val="ca-ES"/>
        </w:rPr>
        <w:t xml:space="preserve">Aquest efecte narcotitzant que no </w:t>
      </w:r>
      <w:r w:rsidR="00FE28F9" w:rsidRPr="0007544C">
        <w:rPr>
          <w:rFonts w:eastAsia="Georgia" w:cs="Georgia"/>
          <w:lang w:val="ca-ES"/>
        </w:rPr>
        <w:t>tan sols</w:t>
      </w:r>
      <w:r w:rsidRPr="0007544C">
        <w:rPr>
          <w:rFonts w:eastAsia="Georgia" w:cs="Georgia"/>
          <w:lang w:val="ca-ES"/>
        </w:rPr>
        <w:t xml:space="preserve"> l'art (encara avui), sinó moltes altres eines de la cultura, posa a la nostra disposició és </w:t>
      </w:r>
      <w:r w:rsidR="00FE28F9" w:rsidRPr="0007544C">
        <w:rPr>
          <w:rFonts w:eastAsia="Georgia" w:cs="Georgia"/>
          <w:lang w:val="ca-ES"/>
        </w:rPr>
        <w:t>justament</w:t>
      </w:r>
      <w:r w:rsidRPr="0007544C">
        <w:rPr>
          <w:rFonts w:eastAsia="Georgia" w:cs="Georgia"/>
          <w:lang w:val="ca-ES"/>
        </w:rPr>
        <w:t xml:space="preserve"> </w:t>
      </w:r>
      <w:r w:rsidR="00FE28F9" w:rsidRPr="0007544C">
        <w:rPr>
          <w:rFonts w:eastAsia="Georgia" w:cs="Georgia"/>
          <w:lang w:val="ca-ES"/>
        </w:rPr>
        <w:t>el</w:t>
      </w:r>
      <w:r w:rsidRPr="0007544C">
        <w:rPr>
          <w:rFonts w:eastAsia="Georgia" w:cs="Georgia"/>
          <w:lang w:val="ca-ES"/>
        </w:rPr>
        <w:t xml:space="preserve"> que </w:t>
      </w:r>
      <w:r w:rsidR="00FE28F9" w:rsidRPr="0007544C">
        <w:rPr>
          <w:rFonts w:eastAsia="Georgia" w:cs="Georgia"/>
          <w:lang w:val="ca-ES"/>
        </w:rPr>
        <w:t xml:space="preserve">pretenen revertir </w:t>
      </w:r>
      <w:r w:rsidRPr="0007544C">
        <w:rPr>
          <w:rFonts w:eastAsia="Georgia" w:cs="Georgia"/>
          <w:lang w:val="ca-ES"/>
        </w:rPr>
        <w:t xml:space="preserve">els treballs que els diferents artistes han presentat aquí </w:t>
      </w:r>
      <w:r w:rsidR="00FE28F9" w:rsidRPr="0007544C">
        <w:rPr>
          <w:rFonts w:eastAsia="Georgia" w:cs="Georgia"/>
          <w:lang w:val="ca-ES"/>
        </w:rPr>
        <w:t>amb</w:t>
      </w:r>
      <w:r w:rsidRPr="0007544C">
        <w:rPr>
          <w:rFonts w:eastAsia="Georgia" w:cs="Georgia"/>
          <w:lang w:val="ca-ES"/>
        </w:rPr>
        <w:t xml:space="preserve"> relació a la politització del malestar. </w:t>
      </w:r>
      <w:r w:rsidR="00FE28F9" w:rsidRPr="0007544C">
        <w:rPr>
          <w:rFonts w:eastAsia="Georgia" w:cs="Georgia"/>
          <w:lang w:val="ca-ES"/>
        </w:rPr>
        <w:t>E</w:t>
      </w:r>
      <w:r w:rsidRPr="0007544C">
        <w:rPr>
          <w:rFonts w:eastAsia="Georgia" w:cs="Georgia"/>
          <w:lang w:val="ca-ES"/>
        </w:rPr>
        <w:t>l malestar no pro</w:t>
      </w:r>
      <w:r w:rsidR="00FE28F9" w:rsidRPr="0007544C">
        <w:rPr>
          <w:rFonts w:eastAsia="Georgia" w:cs="Georgia"/>
          <w:lang w:val="ca-ES"/>
        </w:rPr>
        <w:t>vé</w:t>
      </w:r>
      <w:r w:rsidRPr="0007544C">
        <w:rPr>
          <w:rFonts w:eastAsia="Georgia" w:cs="Georgia"/>
          <w:lang w:val="ca-ES"/>
        </w:rPr>
        <w:t xml:space="preserve"> </w:t>
      </w:r>
      <w:r w:rsidR="00FE28F9" w:rsidRPr="0007544C">
        <w:rPr>
          <w:rFonts w:eastAsia="Georgia" w:cs="Georgia"/>
          <w:lang w:val="ca-ES"/>
        </w:rPr>
        <w:t>solament</w:t>
      </w:r>
      <w:r w:rsidRPr="0007544C">
        <w:rPr>
          <w:rFonts w:eastAsia="Georgia" w:cs="Georgia"/>
          <w:lang w:val="ca-ES"/>
        </w:rPr>
        <w:t xml:space="preserve"> de la repressió dels instints (el preu que caldria pagar per gaudir dels avantatges de la civilització), sinó del mateix </w:t>
      </w:r>
      <w:r w:rsidR="00FE28F9" w:rsidRPr="0007544C">
        <w:rPr>
          <w:rFonts w:eastAsia="Georgia" w:cs="Georgia"/>
          <w:lang w:val="ca-ES"/>
        </w:rPr>
        <w:t>si</w:t>
      </w:r>
      <w:r w:rsidRPr="0007544C">
        <w:rPr>
          <w:rFonts w:eastAsia="Georgia" w:cs="Georgia"/>
          <w:lang w:val="ca-ES"/>
        </w:rPr>
        <w:t xml:space="preserve"> de la cultura. </w:t>
      </w:r>
      <w:r w:rsidR="00FE28F9" w:rsidRPr="0007544C">
        <w:rPr>
          <w:rFonts w:eastAsia="Georgia" w:cs="Georgia"/>
          <w:lang w:val="ca-ES"/>
        </w:rPr>
        <w:t xml:space="preserve">Així, doncs, les obres </w:t>
      </w:r>
      <w:r w:rsidRPr="0007544C">
        <w:rPr>
          <w:rFonts w:eastAsia="Georgia" w:cs="Georgia"/>
          <w:lang w:val="ca-ES"/>
        </w:rPr>
        <w:t xml:space="preserve">el </w:t>
      </w:r>
      <w:r w:rsidR="00FE28F9" w:rsidRPr="0007544C">
        <w:rPr>
          <w:rFonts w:eastAsia="Georgia" w:cs="Georgia"/>
          <w:lang w:val="ca-ES"/>
        </w:rPr>
        <w:t xml:space="preserve">recorregut de les </w:t>
      </w:r>
      <w:r w:rsidRPr="0007544C">
        <w:rPr>
          <w:rFonts w:eastAsia="Georgia" w:cs="Georgia"/>
          <w:lang w:val="ca-ES"/>
        </w:rPr>
        <w:t>qual</w:t>
      </w:r>
      <w:r w:rsidR="00FE28F9" w:rsidRPr="0007544C">
        <w:rPr>
          <w:rFonts w:eastAsia="Georgia" w:cs="Georgia"/>
          <w:lang w:val="ca-ES"/>
        </w:rPr>
        <w:t>s</w:t>
      </w:r>
      <w:r w:rsidRPr="0007544C">
        <w:rPr>
          <w:rFonts w:eastAsia="Georgia" w:cs="Georgia"/>
          <w:lang w:val="ca-ES"/>
        </w:rPr>
        <w:t xml:space="preserve"> traçaré en aquestes pàgines sobrepassen en la seva diversitat tant </w:t>
      </w:r>
      <w:r w:rsidR="00FE28F9" w:rsidRPr="0007544C">
        <w:rPr>
          <w:rFonts w:eastAsia="Georgia" w:cs="Georgia"/>
          <w:lang w:val="ca-ES"/>
        </w:rPr>
        <w:t>el</w:t>
      </w:r>
      <w:r w:rsidRPr="0007544C">
        <w:rPr>
          <w:rFonts w:eastAsia="Georgia" w:cs="Georgia"/>
          <w:lang w:val="ca-ES"/>
        </w:rPr>
        <w:t xml:space="preserve"> malestar derivat de la repressió a</w:t>
      </w:r>
      <w:r w:rsidR="00FE28F9" w:rsidRPr="0007544C">
        <w:rPr>
          <w:rFonts w:eastAsia="Georgia" w:cs="Georgia"/>
          <w:lang w:val="ca-ES"/>
        </w:rPr>
        <w:t>l qual feia referència</w:t>
      </w:r>
      <w:r w:rsidRPr="0007544C">
        <w:rPr>
          <w:rFonts w:eastAsia="Georgia" w:cs="Georgia"/>
          <w:lang w:val="ca-ES"/>
        </w:rPr>
        <w:t xml:space="preserve"> Freud com </w:t>
      </w:r>
      <w:r w:rsidR="00FE28F9" w:rsidRPr="0007544C">
        <w:rPr>
          <w:rFonts w:eastAsia="Georgia" w:cs="Georgia"/>
          <w:lang w:val="ca-ES"/>
        </w:rPr>
        <w:t>la</w:t>
      </w:r>
      <w:r w:rsidRPr="0007544C">
        <w:rPr>
          <w:rFonts w:eastAsia="Georgia" w:cs="Georgia"/>
          <w:lang w:val="ca-ES"/>
        </w:rPr>
        <w:t xml:space="preserve"> funció «apaivagadora» de l'art. Temes com </w:t>
      </w:r>
      <w:r w:rsidR="00FE28F9" w:rsidRPr="0007544C">
        <w:rPr>
          <w:rFonts w:eastAsia="Georgia" w:cs="Georgia"/>
          <w:lang w:val="ca-ES"/>
        </w:rPr>
        <w:t xml:space="preserve">ara </w:t>
      </w:r>
      <w:r w:rsidRPr="0007544C">
        <w:rPr>
          <w:rFonts w:eastAsia="Georgia" w:cs="Georgia"/>
          <w:lang w:val="ca-ES"/>
        </w:rPr>
        <w:t>l'explotació —laboral, sexual—,</w:t>
      </w:r>
      <w:r w:rsidR="0007544C">
        <w:rPr>
          <w:rFonts w:eastAsia="Georgia" w:cs="Georgia"/>
          <w:lang w:val="ca-ES"/>
        </w:rPr>
        <w:t xml:space="preserve"> </w:t>
      </w:r>
      <w:r w:rsidRPr="0007544C">
        <w:rPr>
          <w:rFonts w:eastAsia="Georgia" w:cs="Georgia"/>
          <w:lang w:val="ca-ES"/>
        </w:rPr>
        <w:t xml:space="preserve">la malaltia i el dolor, l'atenció de l'altre, la inconsistència dels ideals de la modernitat, l'alteritat, etc., soscaven </w:t>
      </w:r>
      <w:r w:rsidR="00FE28F9" w:rsidRPr="0007544C">
        <w:rPr>
          <w:rFonts w:eastAsia="Georgia" w:cs="Georgia"/>
          <w:lang w:val="ca-ES"/>
        </w:rPr>
        <w:t>la seva</w:t>
      </w:r>
      <w:r w:rsidRPr="0007544C">
        <w:rPr>
          <w:rFonts w:eastAsia="Georgia" w:cs="Georgia"/>
          <w:lang w:val="ca-ES"/>
        </w:rPr>
        <w:t xml:space="preserve"> invisibili</w:t>
      </w:r>
      <w:r w:rsidR="00FE28F9" w:rsidRPr="0007544C">
        <w:rPr>
          <w:rFonts w:eastAsia="Georgia" w:cs="Georgia"/>
          <w:lang w:val="ca-ES"/>
        </w:rPr>
        <w:t>t</w:t>
      </w:r>
      <w:r w:rsidRPr="0007544C">
        <w:rPr>
          <w:rFonts w:eastAsia="Georgia" w:cs="Georgia"/>
          <w:lang w:val="ca-ES"/>
        </w:rPr>
        <w:t xml:space="preserve">zació pel discurs dominant per </w:t>
      </w:r>
      <w:r w:rsidR="00FE28F9" w:rsidRPr="0007544C">
        <w:rPr>
          <w:rFonts w:eastAsia="Georgia" w:cs="Georgia"/>
          <w:lang w:val="ca-ES"/>
        </w:rPr>
        <w:t>ser posats de manifest</w:t>
      </w:r>
      <w:r w:rsidRPr="0007544C">
        <w:rPr>
          <w:rFonts w:eastAsia="Georgia" w:cs="Georgia"/>
          <w:lang w:val="ca-ES"/>
        </w:rPr>
        <w:t xml:space="preserve"> mitjançant tota una sèrie d'elaboracions creatives —audiov</w:t>
      </w:r>
      <w:r w:rsidR="00FE28F9" w:rsidRPr="0007544C">
        <w:rPr>
          <w:rFonts w:eastAsia="Georgia" w:cs="Georgia"/>
          <w:lang w:val="ca-ES"/>
        </w:rPr>
        <w:t>isual</w:t>
      </w:r>
      <w:r w:rsidRPr="0007544C">
        <w:rPr>
          <w:rFonts w:eastAsia="Georgia" w:cs="Georgia"/>
          <w:lang w:val="ca-ES"/>
        </w:rPr>
        <w:t xml:space="preserve">s, fotogràfiques, </w:t>
      </w:r>
      <w:r w:rsidR="00DA48C8" w:rsidRPr="0007544C">
        <w:rPr>
          <w:rFonts w:eastAsia="Georgia" w:cs="Georgia"/>
          <w:i/>
          <w:lang w:val="ca-ES"/>
        </w:rPr>
        <w:t>performàtiques</w:t>
      </w:r>
      <w:r w:rsidRPr="0007544C">
        <w:rPr>
          <w:rFonts w:eastAsia="Georgia" w:cs="Georgia"/>
          <w:lang w:val="ca-ES"/>
        </w:rPr>
        <w:t xml:space="preserve">, d'arxiu, </w:t>
      </w:r>
      <w:r w:rsidRPr="0007544C">
        <w:rPr>
          <w:rFonts w:eastAsia="Georgia" w:cs="Georgia"/>
          <w:i/>
          <w:lang w:val="ca-ES"/>
        </w:rPr>
        <w:t>insta</w:t>
      </w:r>
      <w:r w:rsidR="00165EC1" w:rsidRPr="0007544C">
        <w:rPr>
          <w:rFonts w:eastAsia="Georgia" w:cs="Georgia"/>
          <w:i/>
          <w:lang w:val="ca-ES"/>
        </w:rPr>
        <w:t>l·</w:t>
      </w:r>
      <w:r w:rsidRPr="0007544C">
        <w:rPr>
          <w:rFonts w:eastAsia="Georgia" w:cs="Georgia"/>
          <w:i/>
          <w:lang w:val="ca-ES"/>
        </w:rPr>
        <w:t>lativ</w:t>
      </w:r>
      <w:r w:rsidR="00165EC1" w:rsidRPr="0007544C">
        <w:rPr>
          <w:rFonts w:eastAsia="Georgia" w:cs="Georgia"/>
          <w:i/>
          <w:lang w:val="ca-ES"/>
        </w:rPr>
        <w:t>e</w:t>
      </w:r>
      <w:r w:rsidRPr="0007544C">
        <w:rPr>
          <w:rFonts w:eastAsia="Georgia" w:cs="Georgia"/>
          <w:i/>
          <w:lang w:val="ca-ES"/>
        </w:rPr>
        <w:t>s</w:t>
      </w:r>
      <w:r w:rsidRPr="0007544C">
        <w:rPr>
          <w:rFonts w:eastAsia="Georgia" w:cs="Georgia"/>
          <w:lang w:val="ca-ES"/>
        </w:rPr>
        <w:t xml:space="preserve">. </w:t>
      </w:r>
    </w:p>
    <w:p w:rsidR="002169C5" w:rsidRPr="0007544C" w:rsidRDefault="00165EC1">
      <w:pPr>
        <w:rPr>
          <w:lang w:val="ca-ES"/>
        </w:rPr>
      </w:pPr>
      <w:r w:rsidRPr="0007544C">
        <w:rPr>
          <w:rFonts w:eastAsia="Georgia" w:cs="Georgia"/>
          <w:lang w:val="ca-ES"/>
        </w:rPr>
        <w:t>E</w:t>
      </w:r>
      <w:r w:rsidR="002169C5" w:rsidRPr="0007544C">
        <w:rPr>
          <w:rFonts w:eastAsia="Georgia" w:cs="Georgia"/>
          <w:lang w:val="ca-ES"/>
        </w:rPr>
        <w:t>n aquest punt</w:t>
      </w:r>
      <w:r w:rsidRPr="0007544C">
        <w:rPr>
          <w:rFonts w:eastAsia="Georgia" w:cs="Georgia"/>
          <w:lang w:val="ca-ES"/>
        </w:rPr>
        <w:t xml:space="preserve"> caldria</w:t>
      </w:r>
      <w:r w:rsidR="002169C5" w:rsidRPr="0007544C">
        <w:rPr>
          <w:rFonts w:eastAsia="Georgia" w:cs="Georgia"/>
          <w:lang w:val="ca-ES"/>
        </w:rPr>
        <w:t xml:space="preserve"> portar a col·lació la interessant tesi del professor de filosofia i arts visuals Larry Shiner en</w:t>
      </w:r>
      <w:r w:rsidR="002169C5" w:rsidRPr="0007544C">
        <w:rPr>
          <w:rFonts w:eastAsia="Georgia" w:cs="Georgia"/>
          <w:i/>
          <w:lang w:val="ca-ES"/>
        </w:rPr>
        <w:t xml:space="preserve"> La invenció de l'art</w:t>
      </w:r>
      <w:r w:rsidR="002169C5" w:rsidRPr="0007544C">
        <w:rPr>
          <w:rFonts w:eastAsia="Georgia" w:cs="Georgia"/>
          <w:lang w:val="ca-ES"/>
        </w:rPr>
        <w:t xml:space="preserve">, segons la qual la noció predominant actual de l'art, basada en l'autonomia estètica i en la seva distinció de l'artesania, no és </w:t>
      </w:r>
      <w:r w:rsidRPr="0007544C">
        <w:rPr>
          <w:rFonts w:eastAsia="Georgia" w:cs="Georgia"/>
          <w:lang w:val="ca-ES"/>
        </w:rPr>
        <w:t xml:space="preserve">res </w:t>
      </w:r>
      <w:r w:rsidR="002169C5" w:rsidRPr="0007544C">
        <w:rPr>
          <w:rFonts w:eastAsia="Georgia" w:cs="Georgia"/>
          <w:lang w:val="ca-ES"/>
        </w:rPr>
        <w:t xml:space="preserve">més que una invenció cultural del segle </w:t>
      </w:r>
      <w:r w:rsidR="002169C5" w:rsidRPr="0007544C">
        <w:rPr>
          <w:rFonts w:eastAsia="Georgia" w:cs="Georgia"/>
          <w:smallCaps/>
          <w:kern w:val="24"/>
          <w:lang w:val="ca-ES"/>
        </w:rPr>
        <w:t>xviii</w:t>
      </w:r>
      <w:r w:rsidR="002169C5" w:rsidRPr="0007544C">
        <w:rPr>
          <w:rFonts w:eastAsia="Georgia" w:cs="Georgia"/>
          <w:lang w:val="ca-ES"/>
        </w:rPr>
        <w:t xml:space="preserve">, una construcció que s'havia </w:t>
      </w:r>
      <w:r w:rsidRPr="0007544C">
        <w:rPr>
          <w:rFonts w:eastAsia="Georgia" w:cs="Georgia"/>
          <w:lang w:val="ca-ES"/>
        </w:rPr>
        <w:t>anat</w:t>
      </w:r>
      <w:r w:rsidR="002169C5" w:rsidRPr="0007544C">
        <w:rPr>
          <w:rFonts w:eastAsia="Georgia" w:cs="Georgia"/>
          <w:lang w:val="ca-ES"/>
        </w:rPr>
        <w:t xml:space="preserve"> preparant durant els segles anteriors i que culmina en el sistema acadèmic de</w:t>
      </w:r>
      <w:r w:rsidRPr="0007544C">
        <w:rPr>
          <w:rFonts w:eastAsia="Georgia" w:cs="Georgia"/>
          <w:lang w:val="ca-ES"/>
        </w:rPr>
        <w:t xml:space="preserve"> </w:t>
      </w:r>
      <w:r w:rsidR="002169C5" w:rsidRPr="0007544C">
        <w:rPr>
          <w:rFonts w:eastAsia="Georgia" w:cs="Georgia"/>
          <w:lang w:val="ca-ES"/>
        </w:rPr>
        <w:t>l</w:t>
      </w:r>
      <w:r w:rsidRPr="0007544C">
        <w:rPr>
          <w:rFonts w:eastAsia="Georgia" w:cs="Georgia"/>
          <w:lang w:val="ca-ES"/>
        </w:rPr>
        <w:t>e</w:t>
      </w:r>
      <w:r w:rsidR="002169C5" w:rsidRPr="0007544C">
        <w:rPr>
          <w:rFonts w:eastAsia="Georgia" w:cs="Georgia"/>
          <w:lang w:val="ca-ES"/>
        </w:rPr>
        <w:t xml:space="preserve">s </w:t>
      </w:r>
      <w:r w:rsidR="0065207A" w:rsidRPr="0007544C">
        <w:rPr>
          <w:rFonts w:eastAsia="Georgia" w:cs="Georgia"/>
          <w:lang w:val="ca-ES"/>
        </w:rPr>
        <w:t>b</w:t>
      </w:r>
      <w:r w:rsidR="002169C5" w:rsidRPr="0007544C">
        <w:rPr>
          <w:rFonts w:eastAsia="Georgia" w:cs="Georgia"/>
          <w:lang w:val="ca-ES"/>
        </w:rPr>
        <w:t>ell</w:t>
      </w:r>
      <w:r w:rsidRPr="0007544C">
        <w:rPr>
          <w:rFonts w:eastAsia="Georgia" w:cs="Georgia"/>
          <w:lang w:val="ca-ES"/>
        </w:rPr>
        <w:t>e</w:t>
      </w:r>
      <w:r w:rsidR="002169C5" w:rsidRPr="0007544C">
        <w:rPr>
          <w:rFonts w:eastAsia="Georgia" w:cs="Georgia"/>
          <w:lang w:val="ca-ES"/>
        </w:rPr>
        <w:t xml:space="preserve">s </w:t>
      </w:r>
      <w:r w:rsidR="0065207A" w:rsidRPr="0007544C">
        <w:rPr>
          <w:rFonts w:eastAsia="Georgia" w:cs="Georgia"/>
          <w:lang w:val="ca-ES"/>
        </w:rPr>
        <w:t>a</w:t>
      </w:r>
      <w:r w:rsidR="002169C5" w:rsidRPr="0007544C">
        <w:rPr>
          <w:rFonts w:eastAsia="Georgia" w:cs="Georgia"/>
          <w:lang w:val="ca-ES"/>
        </w:rPr>
        <w:t xml:space="preserve">rts sota els ideals de la Il·lustració. </w:t>
      </w:r>
      <w:r w:rsidRPr="0007544C">
        <w:rPr>
          <w:rFonts w:eastAsia="Georgia" w:cs="Georgia"/>
          <w:lang w:val="ca-ES"/>
        </w:rPr>
        <w:t>Tot i</w:t>
      </w:r>
      <w:r w:rsidR="002169C5" w:rsidRPr="0007544C">
        <w:rPr>
          <w:rFonts w:eastAsia="Georgia" w:cs="Georgia"/>
          <w:lang w:val="ca-ES"/>
        </w:rPr>
        <w:t xml:space="preserve"> que dedica la totalitat del seu estudi a l'argumentació d'aquesta «invenció», esmenta com aquesta «construcció històrica recent (…) podria desaparèixer en algun moment»,</w:t>
      </w:r>
      <w:r w:rsidR="002169C5" w:rsidRPr="0007544C">
        <w:rPr>
          <w:rStyle w:val="Refernciadenotaapeudepgina"/>
          <w:lang w:val="ca-ES"/>
        </w:rPr>
        <w:footnoteReference w:id="2"/>
      </w:r>
      <w:r w:rsidRPr="0007544C">
        <w:rPr>
          <w:rFonts w:eastAsia="Georgia" w:cs="Georgia"/>
          <w:lang w:val="ca-ES"/>
        </w:rPr>
        <w:t xml:space="preserve"> i com «si </w:t>
      </w:r>
      <w:r w:rsidR="002169C5" w:rsidRPr="0007544C">
        <w:rPr>
          <w:rFonts w:eastAsia="Georgia" w:cs="Georgia"/>
          <w:lang w:val="ca-ES"/>
        </w:rPr>
        <w:t xml:space="preserve">pot o no </w:t>
      </w:r>
      <w:r w:rsidRPr="0007544C">
        <w:rPr>
          <w:rFonts w:eastAsia="Georgia" w:cs="Georgia"/>
          <w:lang w:val="ca-ES"/>
        </w:rPr>
        <w:t xml:space="preserve">es pot donar </w:t>
      </w:r>
      <w:r w:rsidR="002169C5" w:rsidRPr="0007544C">
        <w:rPr>
          <w:rFonts w:eastAsia="Georgia" w:cs="Georgia"/>
          <w:lang w:val="ca-ES"/>
        </w:rPr>
        <w:t>un tercer sistema de l'art més enllà de l'antic,</w:t>
      </w:r>
      <w:r w:rsidR="002169C5" w:rsidRPr="0007544C">
        <w:rPr>
          <w:rStyle w:val="Refernciadenotaapeudepgina"/>
          <w:lang w:val="ca-ES"/>
        </w:rPr>
        <w:footnoteReference w:id="3"/>
      </w:r>
      <w:r w:rsidR="002169C5" w:rsidRPr="0007544C">
        <w:rPr>
          <w:rFonts w:eastAsia="Georgia" w:cs="Georgia"/>
          <w:lang w:val="ca-ES"/>
        </w:rPr>
        <w:t xml:space="preserve"> al qual ja no podem retornar, i del modern, que molts lluiten per superar, és una qüestió </w:t>
      </w:r>
      <w:r w:rsidRPr="0007544C">
        <w:rPr>
          <w:rFonts w:eastAsia="Georgia" w:cs="Georgia"/>
          <w:lang w:val="ca-ES"/>
        </w:rPr>
        <w:t>alhora</w:t>
      </w:r>
      <w:r w:rsidR="002169C5" w:rsidRPr="0007544C">
        <w:rPr>
          <w:rFonts w:eastAsia="Georgia" w:cs="Georgia"/>
          <w:lang w:val="ca-ES"/>
        </w:rPr>
        <w:t xml:space="preserve"> plausible i urgent».</w:t>
      </w:r>
      <w:r w:rsidR="002169C5" w:rsidRPr="0007544C">
        <w:rPr>
          <w:rStyle w:val="Refernciadenotaapeudepgina"/>
          <w:lang w:val="ca-ES"/>
        </w:rPr>
        <w:footnoteReference w:id="4"/>
      </w:r>
      <w:r w:rsidR="002169C5" w:rsidRPr="0007544C">
        <w:rPr>
          <w:rFonts w:eastAsia="Georgia" w:cs="Georgia"/>
          <w:lang w:val="ca-ES"/>
        </w:rPr>
        <w:t xml:space="preserve"> Podríem plantejar que propostes com </w:t>
      </w:r>
      <w:r w:rsidRPr="0007544C">
        <w:rPr>
          <w:rFonts w:eastAsia="Georgia" w:cs="Georgia"/>
          <w:lang w:val="ca-ES"/>
        </w:rPr>
        <w:t xml:space="preserve">ara </w:t>
      </w:r>
      <w:r w:rsidR="002169C5" w:rsidRPr="0007544C">
        <w:rPr>
          <w:rFonts w:eastAsia="Georgia" w:cs="Georgia"/>
          <w:lang w:val="ca-ES"/>
        </w:rPr>
        <w:t xml:space="preserve">les que tenim </w:t>
      </w:r>
      <w:r w:rsidRPr="0007544C">
        <w:rPr>
          <w:rFonts w:eastAsia="Georgia" w:cs="Georgia"/>
          <w:lang w:val="ca-ES"/>
        </w:rPr>
        <w:t xml:space="preserve">aquí </w:t>
      </w:r>
      <w:r w:rsidR="002169C5" w:rsidRPr="0007544C">
        <w:rPr>
          <w:rFonts w:eastAsia="Georgia" w:cs="Georgia"/>
          <w:lang w:val="ca-ES"/>
        </w:rPr>
        <w:t>apuntarien a aquest «tercer sistema», una alternativa a</w:t>
      </w:r>
      <w:r w:rsidRPr="0007544C">
        <w:rPr>
          <w:rFonts w:eastAsia="Georgia" w:cs="Georgia"/>
          <w:lang w:val="ca-ES"/>
        </w:rPr>
        <w:t xml:space="preserve"> </w:t>
      </w:r>
      <w:r w:rsidR="002169C5" w:rsidRPr="0007544C">
        <w:rPr>
          <w:rFonts w:eastAsia="Georgia" w:cs="Georgia"/>
          <w:lang w:val="ca-ES"/>
        </w:rPr>
        <w:t>l</w:t>
      </w:r>
      <w:r w:rsidRPr="0007544C">
        <w:rPr>
          <w:rFonts w:eastAsia="Georgia" w:cs="Georgia"/>
          <w:lang w:val="ca-ES"/>
        </w:rPr>
        <w:t>e</w:t>
      </w:r>
      <w:r w:rsidR="002169C5" w:rsidRPr="0007544C">
        <w:rPr>
          <w:rFonts w:eastAsia="Georgia" w:cs="Georgia"/>
          <w:lang w:val="ca-ES"/>
        </w:rPr>
        <w:t xml:space="preserve">s </w:t>
      </w:r>
      <w:r w:rsidR="0065207A" w:rsidRPr="0007544C">
        <w:rPr>
          <w:rFonts w:eastAsia="Georgia" w:cs="Georgia"/>
          <w:lang w:val="ca-ES"/>
        </w:rPr>
        <w:t>b</w:t>
      </w:r>
      <w:r w:rsidR="002169C5" w:rsidRPr="0007544C">
        <w:rPr>
          <w:rFonts w:eastAsia="Georgia" w:cs="Georgia"/>
          <w:lang w:val="ca-ES"/>
        </w:rPr>
        <w:t>ell</w:t>
      </w:r>
      <w:r w:rsidRPr="0007544C">
        <w:rPr>
          <w:rFonts w:eastAsia="Georgia" w:cs="Georgia"/>
          <w:lang w:val="ca-ES"/>
        </w:rPr>
        <w:t>e</w:t>
      </w:r>
      <w:r w:rsidR="002169C5" w:rsidRPr="0007544C">
        <w:rPr>
          <w:rFonts w:eastAsia="Georgia" w:cs="Georgia"/>
          <w:lang w:val="ca-ES"/>
        </w:rPr>
        <w:t xml:space="preserve">s </w:t>
      </w:r>
      <w:r w:rsidR="0065207A" w:rsidRPr="0007544C">
        <w:rPr>
          <w:rFonts w:eastAsia="Georgia" w:cs="Georgia"/>
          <w:lang w:val="ca-ES"/>
        </w:rPr>
        <w:t>a</w:t>
      </w:r>
      <w:r w:rsidR="002169C5" w:rsidRPr="0007544C">
        <w:rPr>
          <w:rFonts w:eastAsia="Georgia" w:cs="Georgia"/>
          <w:lang w:val="ca-ES"/>
        </w:rPr>
        <w:t>rts (a</w:t>
      </w:r>
      <w:r w:rsidRPr="0007544C">
        <w:rPr>
          <w:rFonts w:eastAsia="Georgia" w:cs="Georgia"/>
          <w:lang w:val="ca-ES"/>
        </w:rPr>
        <w:t xml:space="preserve"> les quals</w:t>
      </w:r>
      <w:r w:rsidR="002169C5" w:rsidRPr="0007544C">
        <w:rPr>
          <w:rFonts w:eastAsia="Georgia" w:cs="Georgia"/>
          <w:lang w:val="ca-ES"/>
        </w:rPr>
        <w:t xml:space="preserve">, en qualsevol cas, superarien) </w:t>
      </w:r>
      <w:r w:rsidR="00DA48C8" w:rsidRPr="0007544C">
        <w:rPr>
          <w:rFonts w:eastAsia="Georgia" w:cs="Georgia"/>
          <w:lang w:val="ca-ES"/>
        </w:rPr>
        <w:t>en reintegrar-se en la vida</w:t>
      </w:r>
      <w:r w:rsidR="002169C5" w:rsidRPr="0007544C">
        <w:rPr>
          <w:rFonts w:eastAsia="Georgia" w:cs="Georgia"/>
          <w:lang w:val="ca-ES"/>
        </w:rPr>
        <w:t xml:space="preserve">, defugir la mera contemplació estètica i, en comptes d'això, interpel·lar directament la societat amb la </w:t>
      </w:r>
      <w:r w:rsidR="00DA48C8" w:rsidRPr="0007544C">
        <w:rPr>
          <w:rFonts w:eastAsia="Georgia" w:cs="Georgia"/>
          <w:lang w:val="ca-ES"/>
        </w:rPr>
        <w:t>intenció d'obrir-hi</w:t>
      </w:r>
      <w:r w:rsidRPr="0007544C">
        <w:rPr>
          <w:rFonts w:eastAsia="Georgia" w:cs="Georgia"/>
          <w:lang w:val="ca-ES"/>
        </w:rPr>
        <w:t xml:space="preserve"> escletxes</w:t>
      </w:r>
      <w:r w:rsidR="002169C5" w:rsidRPr="0007544C">
        <w:rPr>
          <w:rFonts w:eastAsia="Georgia" w:cs="Georgia"/>
          <w:lang w:val="ca-ES"/>
        </w:rPr>
        <w:t xml:space="preserve"> i impulsar canvis a</w:t>
      </w:r>
      <w:r w:rsidRPr="0007544C">
        <w:rPr>
          <w:rFonts w:eastAsia="Georgia" w:cs="Georgia"/>
          <w:lang w:val="ca-ES"/>
        </w:rPr>
        <w:t>l seu voltant</w:t>
      </w:r>
      <w:r w:rsidR="002169C5" w:rsidRPr="0007544C">
        <w:rPr>
          <w:rFonts w:eastAsia="Georgia" w:cs="Georgia"/>
          <w:lang w:val="ca-ES"/>
        </w:rPr>
        <w:t>.</w:t>
      </w:r>
    </w:p>
    <w:p w:rsidR="002169C5" w:rsidRPr="0007544C" w:rsidRDefault="002169C5">
      <w:pPr>
        <w:rPr>
          <w:rFonts w:eastAsia="Georgia" w:cs="Georgia"/>
          <w:lang w:val="ca-ES"/>
        </w:rPr>
      </w:pPr>
      <w:r w:rsidRPr="0007544C">
        <w:rPr>
          <w:rFonts w:eastAsia="Georgia" w:cs="Georgia"/>
          <w:lang w:val="ca-ES"/>
        </w:rPr>
        <w:t xml:space="preserve">En la relació entre art i política, </w:t>
      </w:r>
      <w:r w:rsidR="00165EC1" w:rsidRPr="0007544C">
        <w:rPr>
          <w:rFonts w:eastAsia="Georgia" w:cs="Georgia"/>
          <w:lang w:val="ca-ES"/>
        </w:rPr>
        <w:t>per tal com</w:t>
      </w:r>
      <w:r w:rsidRPr="0007544C">
        <w:rPr>
          <w:rFonts w:eastAsia="Georgia" w:cs="Georgia"/>
          <w:lang w:val="ca-ES"/>
        </w:rPr>
        <w:t xml:space="preserve"> </w:t>
      </w:r>
      <w:r w:rsidR="00165EC1" w:rsidRPr="0007544C">
        <w:rPr>
          <w:rFonts w:eastAsia="Georgia" w:cs="Georgia"/>
          <w:lang w:val="ca-ES"/>
        </w:rPr>
        <w:t>l’art</w:t>
      </w:r>
      <w:r w:rsidRPr="0007544C">
        <w:rPr>
          <w:rFonts w:eastAsia="Georgia" w:cs="Georgia"/>
          <w:lang w:val="ca-ES"/>
        </w:rPr>
        <w:t xml:space="preserve"> </w:t>
      </w:r>
      <w:r w:rsidR="00165EC1" w:rsidRPr="0007544C">
        <w:rPr>
          <w:rFonts w:eastAsia="Georgia" w:cs="Georgia"/>
          <w:lang w:val="ca-ES"/>
        </w:rPr>
        <w:t>té una</w:t>
      </w:r>
      <w:r w:rsidRPr="0007544C">
        <w:rPr>
          <w:rFonts w:eastAsia="Georgia" w:cs="Georgia"/>
          <w:lang w:val="ca-ES"/>
        </w:rPr>
        <w:t xml:space="preserve"> intenció crítica i </w:t>
      </w:r>
      <w:r w:rsidR="00B727AF" w:rsidRPr="0007544C">
        <w:rPr>
          <w:rFonts w:eastAsia="Georgia" w:cs="Georgia"/>
          <w:lang w:val="ca-ES"/>
        </w:rPr>
        <w:t xml:space="preserve">una </w:t>
      </w:r>
      <w:r w:rsidRPr="0007544C">
        <w:rPr>
          <w:rFonts w:eastAsia="Georgia" w:cs="Georgia"/>
          <w:lang w:val="ca-ES"/>
        </w:rPr>
        <w:t xml:space="preserve">voluntat de discurs, s'han pronunciat certament algunes reserves sobre la seva efectivitat. La distància estètica (respecte </w:t>
      </w:r>
      <w:r w:rsidR="00165EC1" w:rsidRPr="0007544C">
        <w:rPr>
          <w:rFonts w:eastAsia="Georgia" w:cs="Georgia"/>
          <w:lang w:val="ca-ES"/>
        </w:rPr>
        <w:t>de</w:t>
      </w:r>
      <w:r w:rsidRPr="0007544C">
        <w:rPr>
          <w:rFonts w:eastAsia="Georgia" w:cs="Georgia"/>
          <w:lang w:val="ca-ES"/>
        </w:rPr>
        <w:t xml:space="preserve"> l'objecte que representa) que la tradició moderna de l'art havia definit com a condició</w:t>
      </w:r>
      <w:r w:rsidR="0007544C">
        <w:rPr>
          <w:rFonts w:eastAsia="Georgia" w:cs="Georgia"/>
          <w:lang w:val="ca-ES"/>
        </w:rPr>
        <w:t xml:space="preserve"> </w:t>
      </w:r>
      <w:proofErr w:type="spellStart"/>
      <w:r w:rsidRPr="0007544C">
        <w:rPr>
          <w:rFonts w:eastAsia="Georgia" w:cs="Georgia"/>
          <w:i/>
          <w:lang w:val="ca-ES"/>
        </w:rPr>
        <w:t>sine</w:t>
      </w:r>
      <w:proofErr w:type="spellEnd"/>
      <w:r w:rsidRPr="0007544C">
        <w:rPr>
          <w:rFonts w:eastAsia="Georgia" w:cs="Georgia"/>
          <w:i/>
          <w:lang w:val="ca-ES"/>
        </w:rPr>
        <w:t xml:space="preserve"> </w:t>
      </w:r>
      <w:proofErr w:type="spellStart"/>
      <w:r w:rsidRPr="0007544C">
        <w:rPr>
          <w:rFonts w:eastAsia="Georgia" w:cs="Georgia"/>
          <w:i/>
          <w:lang w:val="ca-ES"/>
        </w:rPr>
        <w:t>qua</w:t>
      </w:r>
      <w:proofErr w:type="spellEnd"/>
      <w:r w:rsidRPr="0007544C">
        <w:rPr>
          <w:rFonts w:eastAsia="Georgia" w:cs="Georgia"/>
          <w:i/>
          <w:lang w:val="ca-ES"/>
        </w:rPr>
        <w:t xml:space="preserve"> non</w:t>
      </w:r>
      <w:r w:rsidR="0007544C">
        <w:rPr>
          <w:rFonts w:eastAsia="Georgia" w:cs="Georgia"/>
          <w:i/>
          <w:lang w:val="ca-ES"/>
        </w:rPr>
        <w:t xml:space="preserve"> </w:t>
      </w:r>
      <w:r w:rsidRPr="0007544C">
        <w:rPr>
          <w:rFonts w:eastAsia="Georgia" w:cs="Georgia"/>
          <w:lang w:val="ca-ES"/>
        </w:rPr>
        <w:t>de l'experiència estètica esdevé un</w:t>
      </w:r>
      <w:r w:rsidR="00165EC1" w:rsidRPr="0007544C">
        <w:rPr>
          <w:rFonts w:eastAsia="Georgia" w:cs="Georgia"/>
          <w:lang w:val="ca-ES"/>
        </w:rPr>
        <w:t>a</w:t>
      </w:r>
      <w:r w:rsidRPr="0007544C">
        <w:rPr>
          <w:rFonts w:eastAsia="Georgia" w:cs="Georgia"/>
          <w:lang w:val="ca-ES"/>
        </w:rPr>
        <w:t xml:space="preserve"> de</w:t>
      </w:r>
      <w:r w:rsidR="00165EC1" w:rsidRPr="0007544C">
        <w:rPr>
          <w:rFonts w:eastAsia="Georgia" w:cs="Georgia"/>
          <w:lang w:val="ca-ES"/>
        </w:rPr>
        <w:t xml:space="preserve"> </w:t>
      </w:r>
      <w:r w:rsidRPr="0007544C">
        <w:rPr>
          <w:rFonts w:eastAsia="Georgia" w:cs="Georgia"/>
          <w:lang w:val="ca-ES"/>
        </w:rPr>
        <w:t>l</w:t>
      </w:r>
      <w:r w:rsidR="00165EC1" w:rsidRPr="0007544C">
        <w:rPr>
          <w:rFonts w:eastAsia="Georgia" w:cs="Georgia"/>
          <w:lang w:val="ca-ES"/>
        </w:rPr>
        <w:t>e</w:t>
      </w:r>
      <w:r w:rsidRPr="0007544C">
        <w:rPr>
          <w:rFonts w:eastAsia="Georgia" w:cs="Georgia"/>
          <w:lang w:val="ca-ES"/>
        </w:rPr>
        <w:t xml:space="preserve">s objeccions </w:t>
      </w:r>
      <w:r w:rsidR="00165EC1" w:rsidRPr="0007544C">
        <w:rPr>
          <w:rFonts w:eastAsia="Georgia" w:cs="Georgia"/>
          <w:lang w:val="ca-ES"/>
        </w:rPr>
        <w:t xml:space="preserve">més </w:t>
      </w:r>
      <w:r w:rsidR="00165EC1" w:rsidRPr="0007544C">
        <w:rPr>
          <w:rFonts w:eastAsia="Georgia" w:cs="Georgia"/>
          <w:lang w:val="ca-ES"/>
        </w:rPr>
        <w:lastRenderedPageBreak/>
        <w:t xml:space="preserve">grans </w:t>
      </w:r>
      <w:r w:rsidRPr="0007544C">
        <w:rPr>
          <w:rFonts w:eastAsia="Georgia" w:cs="Georgia"/>
          <w:lang w:val="ca-ES"/>
        </w:rPr>
        <w:t>en aquest sentit. Representar una realitat pot allunyar-la del públic. Tal com observen Iaio Aznar i María Iñigo:</w:t>
      </w:r>
    </w:p>
    <w:p w:rsidR="002169C5" w:rsidRPr="0007544C" w:rsidRDefault="002169C5">
      <w:pPr>
        <w:pStyle w:val="Citacions"/>
        <w:rPr>
          <w:sz w:val="24"/>
          <w:lang w:val="ca-ES"/>
        </w:rPr>
      </w:pPr>
      <w:r w:rsidRPr="0007544C">
        <w:rPr>
          <w:rFonts w:eastAsia="Georgia" w:cs="Georgia"/>
          <w:lang w:val="ca-ES"/>
        </w:rPr>
        <w:t xml:space="preserve">«L'espectador </w:t>
      </w:r>
      <w:r w:rsidR="00165EC1" w:rsidRPr="0007544C">
        <w:rPr>
          <w:rFonts w:eastAsia="Georgia" w:cs="Georgia"/>
          <w:lang w:val="ca-ES"/>
        </w:rPr>
        <w:t xml:space="preserve">els </w:t>
      </w:r>
      <w:r w:rsidRPr="0007544C">
        <w:rPr>
          <w:rFonts w:eastAsia="Georgia" w:cs="Georgia"/>
          <w:lang w:val="ca-ES"/>
        </w:rPr>
        <w:t>pot compadir tranquil·lament a través de la seva imatge, del seu fantasm</w:t>
      </w:r>
      <w:r w:rsidR="00165EC1" w:rsidRPr="0007544C">
        <w:rPr>
          <w:rFonts w:eastAsia="Georgia" w:cs="Georgia"/>
          <w:lang w:val="ca-ES"/>
        </w:rPr>
        <w:t>a sense necessitat d'implicar-s’hi</w:t>
      </w:r>
      <w:r w:rsidRPr="0007544C">
        <w:rPr>
          <w:rFonts w:eastAsia="Georgia" w:cs="Georgia"/>
          <w:lang w:val="ca-ES"/>
        </w:rPr>
        <w:t xml:space="preserve">. Després, pot parlar sobre el tema amb un amic i sentir-se reconfortat, més humà, més comprensiu, més compromès. </w:t>
      </w:r>
      <w:r w:rsidR="00165EC1" w:rsidRPr="0007544C">
        <w:rPr>
          <w:rFonts w:eastAsia="Georgia" w:cs="Georgia"/>
          <w:lang w:val="ca-ES"/>
        </w:rPr>
        <w:t>El</w:t>
      </w:r>
      <w:r w:rsidRPr="0007544C">
        <w:rPr>
          <w:rFonts w:eastAsia="Georgia" w:cs="Georgia"/>
          <w:lang w:val="ca-ES"/>
        </w:rPr>
        <w:t xml:space="preserve"> que </w:t>
      </w:r>
      <w:r w:rsidR="00165EC1" w:rsidRPr="0007544C">
        <w:rPr>
          <w:rFonts w:eastAsia="Georgia" w:cs="Georgia"/>
          <w:lang w:val="ca-ES"/>
        </w:rPr>
        <w:t xml:space="preserve">mai no </w:t>
      </w:r>
      <w:r w:rsidRPr="0007544C">
        <w:rPr>
          <w:rFonts w:eastAsia="Georgia" w:cs="Georgia"/>
          <w:lang w:val="ca-ES"/>
        </w:rPr>
        <w:t>podrà és sentir que forma part d'un procés democràtic radical de solució</w:t>
      </w:r>
      <w:r w:rsidR="00B727AF" w:rsidRPr="0007544C">
        <w:rPr>
          <w:rFonts w:eastAsia="Georgia" w:cs="Georgia"/>
          <w:lang w:val="ca-ES"/>
        </w:rPr>
        <w:t>.</w:t>
      </w:r>
      <w:r w:rsidRPr="0007544C">
        <w:rPr>
          <w:rFonts w:eastAsia="Georgia" w:cs="Georgia"/>
          <w:lang w:val="ca-ES"/>
        </w:rPr>
        <w:t>»</w:t>
      </w:r>
      <w:r w:rsidRPr="0007544C">
        <w:rPr>
          <w:rStyle w:val="Refernciadenotaapeudepgina"/>
          <w:lang w:val="ca-ES"/>
        </w:rPr>
        <w:footnoteReference w:id="5"/>
      </w:r>
    </w:p>
    <w:p w:rsidR="002169C5" w:rsidRPr="0007544C" w:rsidRDefault="002169C5">
      <w:pPr>
        <w:rPr>
          <w:lang w:val="ca-ES"/>
        </w:rPr>
      </w:pPr>
      <w:r w:rsidRPr="0007544C">
        <w:rPr>
          <w:rFonts w:eastAsia="Georgia" w:cs="Georgia"/>
          <w:lang w:val="ca-ES"/>
        </w:rPr>
        <w:t>Malgrat les dificultats que les obres analitzades en l'article esmentat comporten en aquest sentit, les seves autores conclouen amb la necessitat de les intervencions en l'espai públic («forçosament polític»). Jaime Brihuega té una visió menys esperançadora de l'art polític, i encara més enllà de l'allunyament estètic apunta a la «perversió esteti</w:t>
      </w:r>
      <w:r w:rsidR="009758CA" w:rsidRPr="0007544C">
        <w:rPr>
          <w:rFonts w:eastAsia="Georgia" w:cs="Georgia"/>
          <w:lang w:val="ca-ES"/>
        </w:rPr>
        <w:t>tzant</w:t>
      </w:r>
      <w:r w:rsidRPr="0007544C">
        <w:rPr>
          <w:rFonts w:eastAsia="Georgia" w:cs="Georgia"/>
          <w:lang w:val="ca-ES"/>
        </w:rPr>
        <w:t xml:space="preserve"> de la condició política de l'art» </w:t>
      </w:r>
      <w:r w:rsidR="009758CA" w:rsidRPr="0007544C">
        <w:rPr>
          <w:rFonts w:eastAsia="Georgia" w:cs="Georgia"/>
          <w:lang w:val="ca-ES"/>
        </w:rPr>
        <w:t>atesa</w:t>
      </w:r>
      <w:r w:rsidRPr="0007544C">
        <w:rPr>
          <w:rFonts w:eastAsia="Georgia" w:cs="Georgia"/>
          <w:lang w:val="ca-ES"/>
        </w:rPr>
        <w:t xml:space="preserve"> la seva institucionalització, </w:t>
      </w:r>
      <w:r w:rsidR="009758CA" w:rsidRPr="0007544C">
        <w:rPr>
          <w:rFonts w:eastAsia="Georgia" w:cs="Georgia"/>
          <w:lang w:val="ca-ES"/>
        </w:rPr>
        <w:t>el seu</w:t>
      </w:r>
      <w:r w:rsidRPr="0007544C">
        <w:rPr>
          <w:rFonts w:eastAsia="Georgia" w:cs="Georgia"/>
          <w:lang w:val="ca-ES"/>
        </w:rPr>
        <w:t xml:space="preserve"> reintegrament en la cultura hegemònica —contra la qu</w:t>
      </w:r>
      <w:r w:rsidR="00B727AF" w:rsidRPr="0007544C">
        <w:rPr>
          <w:rFonts w:eastAsia="Georgia" w:cs="Georgia"/>
          <w:lang w:val="ca-ES"/>
        </w:rPr>
        <w:t>al</w:t>
      </w:r>
      <w:r w:rsidRPr="0007544C">
        <w:rPr>
          <w:rFonts w:eastAsia="Georgia" w:cs="Georgia"/>
          <w:lang w:val="ca-ES"/>
        </w:rPr>
        <w:t xml:space="preserve"> s'havia pronuncia</w:t>
      </w:r>
      <w:r w:rsidR="009758CA" w:rsidRPr="0007544C">
        <w:rPr>
          <w:rFonts w:eastAsia="Georgia" w:cs="Georgia"/>
          <w:lang w:val="ca-ES"/>
        </w:rPr>
        <w:t>t</w:t>
      </w:r>
      <w:r w:rsidRPr="0007544C">
        <w:rPr>
          <w:rFonts w:eastAsia="Georgia" w:cs="Georgia"/>
          <w:lang w:val="ca-ES"/>
        </w:rPr>
        <w:t xml:space="preserve">—, </w:t>
      </w:r>
      <w:r w:rsidR="009758CA" w:rsidRPr="0007544C">
        <w:rPr>
          <w:rFonts w:eastAsia="Georgia" w:cs="Georgia"/>
          <w:lang w:val="ca-ES"/>
        </w:rPr>
        <w:t>que dona</w:t>
      </w:r>
      <w:r w:rsidRPr="0007544C">
        <w:rPr>
          <w:rFonts w:eastAsia="Georgia" w:cs="Georgia"/>
          <w:lang w:val="ca-ES"/>
        </w:rPr>
        <w:t xml:space="preserve"> com a resultat la neutralització de </w:t>
      </w:r>
      <w:r w:rsidR="009758CA" w:rsidRPr="0007544C">
        <w:rPr>
          <w:rFonts w:eastAsia="Georgia" w:cs="Georgia"/>
          <w:lang w:val="ca-ES"/>
        </w:rPr>
        <w:t>qualsevol</w:t>
      </w:r>
      <w:r w:rsidRPr="0007544C">
        <w:rPr>
          <w:rFonts w:eastAsia="Georgia" w:cs="Georgia"/>
          <w:lang w:val="ca-ES"/>
        </w:rPr>
        <w:t xml:space="preserve"> possibilitat crítica. </w:t>
      </w:r>
      <w:r w:rsidR="009758CA" w:rsidRPr="0007544C">
        <w:rPr>
          <w:rFonts w:eastAsia="Georgia" w:cs="Georgia"/>
          <w:lang w:val="ca-ES"/>
        </w:rPr>
        <w:t>Pel que fa al cas, e</w:t>
      </w:r>
      <w:r w:rsidRPr="0007544C">
        <w:rPr>
          <w:rFonts w:eastAsia="Georgia" w:cs="Georgia"/>
          <w:lang w:val="ca-ES"/>
        </w:rPr>
        <w:t xml:space="preserve">ns recorda com la transgressió de les avantguardes artístiques no </w:t>
      </w:r>
      <w:r w:rsidR="009758CA" w:rsidRPr="0007544C">
        <w:rPr>
          <w:rFonts w:eastAsia="Georgia" w:cs="Georgia"/>
          <w:lang w:val="ca-ES"/>
        </w:rPr>
        <w:t>solament</w:t>
      </w:r>
      <w:r w:rsidRPr="0007544C">
        <w:rPr>
          <w:rFonts w:eastAsia="Georgia" w:cs="Georgia"/>
          <w:lang w:val="ca-ES"/>
        </w:rPr>
        <w:t xml:space="preserve"> va ser introduïda en les institucions culturals, sinó que també va ser transformada en producte de consum. I unes altres tantes transgressions artístiques cauen en el mer exhibicionisme innocu. L'autor atorga finalment </w:t>
      </w:r>
      <w:r w:rsidR="009758CA" w:rsidRPr="0007544C">
        <w:rPr>
          <w:rFonts w:eastAsia="Georgia" w:cs="Georgia"/>
          <w:lang w:val="ca-ES"/>
        </w:rPr>
        <w:t>una</w:t>
      </w:r>
      <w:r w:rsidRPr="0007544C">
        <w:rPr>
          <w:rFonts w:eastAsia="Georgia" w:cs="Georgia"/>
          <w:lang w:val="ca-ES"/>
        </w:rPr>
        <w:t xml:space="preserve"> efectivitat subversiva </w:t>
      </w:r>
      <w:r w:rsidR="009758CA" w:rsidRPr="0007544C">
        <w:rPr>
          <w:rFonts w:eastAsia="Georgia" w:cs="Georgia"/>
          <w:lang w:val="ca-ES"/>
        </w:rPr>
        <w:t xml:space="preserve">més gran </w:t>
      </w:r>
      <w:r w:rsidRPr="0007544C">
        <w:rPr>
          <w:rFonts w:eastAsia="Georgia" w:cs="Georgia"/>
          <w:lang w:val="ca-ES"/>
        </w:rPr>
        <w:t xml:space="preserve">a un altre tipus de manifestacions no necessàriament vinculades amb l'art, com </w:t>
      </w:r>
      <w:r w:rsidR="009758CA" w:rsidRPr="0007544C">
        <w:rPr>
          <w:rFonts w:eastAsia="Georgia" w:cs="Georgia"/>
          <w:lang w:val="ca-ES"/>
        </w:rPr>
        <w:t xml:space="preserve">ara </w:t>
      </w:r>
      <w:r w:rsidRPr="0007544C">
        <w:rPr>
          <w:rFonts w:eastAsia="Georgia" w:cs="Georgia"/>
          <w:lang w:val="ca-ES"/>
        </w:rPr>
        <w:t>les vinyetes còmiques o la fotografia de denúncia.</w:t>
      </w:r>
      <w:r w:rsidRPr="0007544C">
        <w:rPr>
          <w:rStyle w:val="Refernciadenotaapeudepgina"/>
          <w:lang w:val="ca-ES"/>
        </w:rPr>
        <w:footnoteReference w:id="6"/>
      </w:r>
    </w:p>
    <w:p w:rsidR="002169C5" w:rsidRPr="0007544C" w:rsidRDefault="002169C5">
      <w:pPr>
        <w:rPr>
          <w:lang w:val="ca-ES"/>
        </w:rPr>
      </w:pPr>
      <w:r w:rsidRPr="0007544C">
        <w:rPr>
          <w:rFonts w:eastAsia="Georgia" w:cs="Georgia"/>
          <w:lang w:val="ca-ES"/>
        </w:rPr>
        <w:t>En principi, la distància estètica de l'art té lloc, en gran m</w:t>
      </w:r>
      <w:r w:rsidR="00B727AF" w:rsidRPr="0007544C">
        <w:rPr>
          <w:rFonts w:eastAsia="Georgia" w:cs="Georgia"/>
          <w:lang w:val="ca-ES"/>
        </w:rPr>
        <w:t>anera</w:t>
      </w:r>
      <w:r w:rsidRPr="0007544C">
        <w:rPr>
          <w:rFonts w:eastAsia="Georgia" w:cs="Georgia"/>
          <w:lang w:val="ca-ES"/>
        </w:rPr>
        <w:t xml:space="preserve">, gràcies a la ficció que reelabora l'objecte representat. El «fantasma» (per </w:t>
      </w:r>
      <w:r w:rsidR="009758CA" w:rsidRPr="0007544C">
        <w:rPr>
          <w:rFonts w:eastAsia="Georgia" w:cs="Georgia"/>
          <w:lang w:val="ca-ES"/>
        </w:rPr>
        <w:t>fer servir</w:t>
      </w:r>
      <w:r w:rsidRPr="0007544C">
        <w:rPr>
          <w:rFonts w:eastAsia="Georgia" w:cs="Georgia"/>
          <w:lang w:val="ca-ES"/>
        </w:rPr>
        <w:t xml:space="preserve"> ara el terme </w:t>
      </w:r>
      <w:r w:rsidR="009758CA" w:rsidRPr="0007544C">
        <w:rPr>
          <w:rFonts w:eastAsia="Georgia" w:cs="Georgia"/>
          <w:lang w:val="ca-ES"/>
        </w:rPr>
        <w:t>emprat</w:t>
      </w:r>
      <w:r w:rsidRPr="0007544C">
        <w:rPr>
          <w:rFonts w:eastAsia="Georgia" w:cs="Georgia"/>
          <w:lang w:val="ca-ES"/>
        </w:rPr>
        <w:t xml:space="preserve"> per Aznar i Iñigo) o imatge en què es transforma dotarien d'irrealitat </w:t>
      </w:r>
      <w:r w:rsidR="00DA48C8" w:rsidRPr="0007544C">
        <w:rPr>
          <w:rFonts w:eastAsia="Georgia" w:cs="Georgia"/>
          <w:lang w:val="ca-ES"/>
        </w:rPr>
        <w:t>allò al que s'al·ludeix</w:t>
      </w:r>
      <w:r w:rsidRPr="0007544C">
        <w:rPr>
          <w:rFonts w:eastAsia="Georgia" w:cs="Georgia"/>
          <w:lang w:val="ca-ES"/>
        </w:rPr>
        <w:t xml:space="preserve">. Ara bé, la transformació que opera en la majoria de les obres que trobem </w:t>
      </w:r>
      <w:r w:rsidR="0043742A" w:rsidRPr="0007544C">
        <w:rPr>
          <w:rFonts w:eastAsia="Georgia" w:cs="Georgia"/>
          <w:lang w:val="ca-ES"/>
        </w:rPr>
        <w:t xml:space="preserve">aquí </w:t>
      </w:r>
      <w:r w:rsidRPr="0007544C">
        <w:rPr>
          <w:rFonts w:eastAsia="Georgia" w:cs="Georgia"/>
          <w:lang w:val="ca-ES"/>
        </w:rPr>
        <w:t xml:space="preserve">no consisteix en la sublimació que converteix </w:t>
      </w:r>
      <w:r w:rsidR="009758CA" w:rsidRPr="0007544C">
        <w:rPr>
          <w:rFonts w:eastAsia="Georgia" w:cs="Georgia"/>
          <w:lang w:val="ca-ES"/>
        </w:rPr>
        <w:t>e</w:t>
      </w:r>
      <w:r w:rsidRPr="0007544C">
        <w:rPr>
          <w:rFonts w:eastAsia="Georgia" w:cs="Georgia"/>
          <w:lang w:val="ca-ES"/>
        </w:rPr>
        <w:t xml:space="preserve">l producte resultant no </w:t>
      </w:r>
      <w:r w:rsidR="009758CA" w:rsidRPr="0007544C">
        <w:rPr>
          <w:rFonts w:eastAsia="Georgia" w:cs="Georgia"/>
          <w:lang w:val="ca-ES"/>
        </w:rPr>
        <w:t>tan sols</w:t>
      </w:r>
      <w:r w:rsidRPr="0007544C">
        <w:rPr>
          <w:rFonts w:eastAsia="Georgia" w:cs="Georgia"/>
          <w:lang w:val="ca-ES"/>
        </w:rPr>
        <w:t xml:space="preserve"> en un objecte acceptat socialment, sinó també </w:t>
      </w:r>
      <w:r w:rsidR="009758CA" w:rsidRPr="0007544C">
        <w:rPr>
          <w:rFonts w:eastAsia="Georgia" w:cs="Georgia"/>
          <w:lang w:val="ca-ES"/>
        </w:rPr>
        <w:t>més</w:t>
      </w:r>
      <w:r w:rsidRPr="0007544C">
        <w:rPr>
          <w:rFonts w:eastAsia="Georgia" w:cs="Georgia"/>
          <w:lang w:val="ca-ES"/>
        </w:rPr>
        <w:t xml:space="preserve"> atractiu. </w:t>
      </w:r>
      <w:r w:rsidR="009758CA" w:rsidRPr="0007544C">
        <w:rPr>
          <w:rFonts w:eastAsia="Georgia" w:cs="Georgia"/>
          <w:lang w:val="ca-ES"/>
        </w:rPr>
        <w:t>Ans al contrari, e</w:t>
      </w:r>
      <w:r w:rsidRPr="0007544C">
        <w:rPr>
          <w:rFonts w:eastAsia="Georgia" w:cs="Georgia"/>
          <w:lang w:val="ca-ES"/>
        </w:rPr>
        <w:t xml:space="preserve">s tracta de la simbolització mitjançant l'acció, la paraula, la imatge, que no dona </w:t>
      </w:r>
      <w:r w:rsidR="009758CA" w:rsidRPr="0007544C">
        <w:rPr>
          <w:rFonts w:eastAsia="Georgia" w:cs="Georgia"/>
          <w:lang w:val="ca-ES"/>
        </w:rPr>
        <w:t>com a</w:t>
      </w:r>
      <w:r w:rsidRPr="0007544C">
        <w:rPr>
          <w:rFonts w:eastAsia="Georgia" w:cs="Georgia"/>
          <w:lang w:val="ca-ES"/>
        </w:rPr>
        <w:t xml:space="preserve"> resultat una pantalla que oculta la realitat desagradable que ens incitaria a apartar la mirada, sinó que ens ofereix punts de vista alternatius, aproximacions diferents de la realitat difícil d</w:t>
      </w:r>
      <w:r w:rsidR="00441108" w:rsidRPr="0007544C">
        <w:rPr>
          <w:rFonts w:eastAsia="Georgia" w:cs="Georgia"/>
          <w:lang w:val="ca-ES"/>
        </w:rPr>
        <w:t>e tracta</w:t>
      </w:r>
      <w:r w:rsidRPr="0007544C">
        <w:rPr>
          <w:rFonts w:eastAsia="Georgia" w:cs="Georgia"/>
          <w:lang w:val="ca-ES"/>
        </w:rPr>
        <w:t xml:space="preserve">r i </w:t>
      </w:r>
      <w:r w:rsidR="009758CA" w:rsidRPr="0007544C">
        <w:rPr>
          <w:rFonts w:eastAsia="Georgia" w:cs="Georgia"/>
          <w:lang w:val="ca-ES"/>
        </w:rPr>
        <w:t xml:space="preserve">de </w:t>
      </w:r>
      <w:r w:rsidRPr="0007544C">
        <w:rPr>
          <w:rFonts w:eastAsia="Georgia" w:cs="Georgia"/>
          <w:lang w:val="ca-ES"/>
        </w:rPr>
        <w:t xml:space="preserve">superar. És d'aquesta manera que, en comptes de negar-ho, fa visible el malestar, promou el reconeixement de </w:t>
      </w:r>
      <w:r w:rsidR="00DA48C8" w:rsidRPr="0007544C">
        <w:rPr>
          <w:rFonts w:eastAsia="Georgia" w:cs="Georgia"/>
          <w:lang w:val="ca-ES"/>
        </w:rPr>
        <w:t>l'espectador en allò que se li mostra i, per</w:t>
      </w:r>
      <w:r w:rsidRPr="0007544C">
        <w:rPr>
          <w:rFonts w:eastAsia="Georgia" w:cs="Georgia"/>
          <w:lang w:val="ca-ES"/>
        </w:rPr>
        <w:t xml:space="preserve"> tant, deriva en una actitud més activa que la del mer contemplador. Com veurem, la incidència en el context en què es produeixen és efectiva, i encara que es tracti de petits espais</w:t>
      </w:r>
      <w:r w:rsidR="009758CA" w:rsidRPr="0007544C">
        <w:rPr>
          <w:rFonts w:eastAsia="Georgia" w:cs="Georgia"/>
          <w:lang w:val="ca-ES"/>
        </w:rPr>
        <w:t>,</w:t>
      </w:r>
      <w:r w:rsidRPr="0007544C">
        <w:rPr>
          <w:rFonts w:eastAsia="Georgia" w:cs="Georgia"/>
          <w:lang w:val="ca-ES"/>
        </w:rPr>
        <w:t xml:space="preserve"> no</w:t>
      </w:r>
      <w:r w:rsidR="00262331" w:rsidRPr="0007544C">
        <w:rPr>
          <w:rFonts w:eastAsia="Georgia" w:cs="Georgia"/>
          <w:lang w:val="ca-ES"/>
        </w:rPr>
        <w:t xml:space="preserve"> és pas</w:t>
      </w:r>
      <w:r w:rsidRPr="0007544C">
        <w:rPr>
          <w:rFonts w:eastAsia="Georgia" w:cs="Georgia"/>
          <w:lang w:val="ca-ES"/>
        </w:rPr>
        <w:t xml:space="preserve"> per això </w:t>
      </w:r>
      <w:r w:rsidR="009758CA" w:rsidRPr="0007544C">
        <w:rPr>
          <w:rFonts w:eastAsia="Georgia" w:cs="Georgia"/>
          <w:lang w:val="ca-ES"/>
        </w:rPr>
        <w:t>d’una</w:t>
      </w:r>
      <w:r w:rsidRPr="0007544C">
        <w:rPr>
          <w:rFonts w:eastAsia="Georgia" w:cs="Georgia"/>
          <w:lang w:val="ca-ES"/>
        </w:rPr>
        <w:t xml:space="preserve"> importància</w:t>
      </w:r>
      <w:r w:rsidR="009758CA" w:rsidRPr="0007544C">
        <w:rPr>
          <w:rFonts w:eastAsia="Georgia" w:cs="Georgia"/>
          <w:lang w:val="ca-ES"/>
        </w:rPr>
        <w:t xml:space="preserve"> inferior</w:t>
      </w:r>
      <w:r w:rsidRPr="0007544C">
        <w:rPr>
          <w:rFonts w:eastAsia="Georgia" w:cs="Georgia"/>
          <w:lang w:val="ca-ES"/>
        </w:rPr>
        <w:t>.</w:t>
      </w:r>
    </w:p>
    <w:p w:rsidR="002169C5" w:rsidRPr="0007544C" w:rsidRDefault="002169C5">
      <w:pPr>
        <w:rPr>
          <w:lang w:val="ca-ES"/>
        </w:rPr>
      </w:pPr>
      <w:r w:rsidRPr="0007544C">
        <w:rPr>
          <w:rFonts w:eastAsia="Georgia" w:cs="Georgia"/>
          <w:lang w:val="ca-ES"/>
        </w:rPr>
        <w:t xml:space="preserve">En definitiva, els treballs d'aquesta exposició, heterogenis en els assumptes particulars que tracten, així com en els mitjans expressius, </w:t>
      </w:r>
      <w:r w:rsidR="009758CA" w:rsidRPr="0007544C">
        <w:rPr>
          <w:rFonts w:eastAsia="Georgia" w:cs="Georgia"/>
          <w:lang w:val="ca-ES"/>
        </w:rPr>
        <w:t>defugen</w:t>
      </w:r>
      <w:r w:rsidRPr="0007544C">
        <w:rPr>
          <w:rFonts w:eastAsia="Georgia" w:cs="Georgia"/>
          <w:lang w:val="ca-ES"/>
        </w:rPr>
        <w:t xml:space="preserve"> tant la distància respecte </w:t>
      </w:r>
      <w:r w:rsidR="009758CA" w:rsidRPr="0007544C">
        <w:rPr>
          <w:rFonts w:eastAsia="Georgia" w:cs="Georgia"/>
          <w:lang w:val="ca-ES"/>
        </w:rPr>
        <w:t>de</w:t>
      </w:r>
      <w:r w:rsidRPr="0007544C">
        <w:rPr>
          <w:rFonts w:eastAsia="Georgia" w:cs="Georgia"/>
          <w:lang w:val="ca-ES"/>
        </w:rPr>
        <w:t xml:space="preserve">l malestar en què se centren com l'exhibicionisme. La creativitat en la base </w:t>
      </w:r>
      <w:r w:rsidR="009758CA" w:rsidRPr="0007544C">
        <w:rPr>
          <w:rFonts w:eastAsia="Georgia" w:cs="Georgia"/>
          <w:lang w:val="ca-ES"/>
        </w:rPr>
        <w:t>d’aquests treballs</w:t>
      </w:r>
      <w:r w:rsidRPr="0007544C">
        <w:rPr>
          <w:rFonts w:eastAsia="Georgia" w:cs="Georgia"/>
          <w:lang w:val="ca-ES"/>
        </w:rPr>
        <w:t xml:space="preserve"> no desemboca en un joc que es recrea en la fantasia; és</w:t>
      </w:r>
      <w:r w:rsidR="009758CA" w:rsidRPr="0007544C">
        <w:rPr>
          <w:rFonts w:eastAsia="Georgia" w:cs="Georgia"/>
          <w:lang w:val="ca-ES"/>
        </w:rPr>
        <w:t xml:space="preserve"> a dir</w:t>
      </w:r>
      <w:r w:rsidRPr="0007544C">
        <w:rPr>
          <w:rFonts w:eastAsia="Georgia" w:cs="Georgia"/>
          <w:lang w:val="ca-ES"/>
        </w:rPr>
        <w:t>, no ens disposa a fantasiejar per viure virtualment una experiència que faci més suportable la quotidianitat i acabar així reintegrant-nos</w:t>
      </w:r>
      <w:r w:rsidR="009758CA" w:rsidRPr="0007544C">
        <w:rPr>
          <w:rFonts w:eastAsia="Georgia" w:cs="Georgia"/>
          <w:lang w:val="ca-ES"/>
        </w:rPr>
        <w:t>-hi</w:t>
      </w:r>
      <w:r w:rsidRPr="0007544C">
        <w:rPr>
          <w:rFonts w:eastAsia="Georgia" w:cs="Georgia"/>
          <w:lang w:val="ca-ES"/>
        </w:rPr>
        <w:t xml:space="preserve">, però sí </w:t>
      </w:r>
      <w:r w:rsidR="009758CA" w:rsidRPr="0007544C">
        <w:rPr>
          <w:rFonts w:eastAsia="Georgia" w:cs="Georgia"/>
          <w:lang w:val="ca-ES"/>
        </w:rPr>
        <w:t xml:space="preserve">que </w:t>
      </w:r>
      <w:r w:rsidRPr="0007544C">
        <w:rPr>
          <w:rFonts w:eastAsia="Georgia" w:cs="Georgia"/>
          <w:lang w:val="ca-ES"/>
        </w:rPr>
        <w:t xml:space="preserve">ens ofereix </w:t>
      </w:r>
      <w:r w:rsidR="009758CA" w:rsidRPr="0007544C">
        <w:rPr>
          <w:rFonts w:eastAsia="Georgia" w:cs="Georgia"/>
          <w:lang w:val="ca-ES"/>
        </w:rPr>
        <w:t>diverses</w:t>
      </w:r>
      <w:r w:rsidRPr="0007544C">
        <w:rPr>
          <w:rFonts w:eastAsia="Georgia" w:cs="Georgia"/>
          <w:lang w:val="ca-ES"/>
        </w:rPr>
        <w:t xml:space="preserve"> eines per </w:t>
      </w:r>
      <w:r w:rsidR="00262331" w:rsidRPr="0007544C">
        <w:rPr>
          <w:rFonts w:eastAsia="Georgia" w:cs="Georgia"/>
          <w:lang w:val="ca-ES"/>
        </w:rPr>
        <w:t>a</w:t>
      </w:r>
      <w:r w:rsidR="009758CA" w:rsidRPr="0007544C">
        <w:rPr>
          <w:rFonts w:eastAsia="Georgia" w:cs="Georgia"/>
          <w:lang w:val="ca-ES"/>
        </w:rPr>
        <w:t>front</w:t>
      </w:r>
      <w:r w:rsidR="00262331" w:rsidRPr="0007544C">
        <w:rPr>
          <w:rFonts w:eastAsia="Georgia" w:cs="Georgia"/>
          <w:lang w:val="ca-ES"/>
        </w:rPr>
        <w:t>ar</w:t>
      </w:r>
      <w:r w:rsidRPr="0007544C">
        <w:rPr>
          <w:rFonts w:eastAsia="Georgia" w:cs="Georgia"/>
          <w:lang w:val="ca-ES"/>
        </w:rPr>
        <w:t xml:space="preserve"> el malestar. De la mateixa manera, a diferència de moltes de les avantguardes artístiques, no es proclama decididament antiestètica, </w:t>
      </w:r>
      <w:r w:rsidR="009758CA" w:rsidRPr="0007544C">
        <w:rPr>
          <w:rFonts w:eastAsia="Georgia" w:cs="Georgia"/>
          <w:lang w:val="ca-ES"/>
        </w:rPr>
        <w:t>tot i</w:t>
      </w:r>
      <w:r w:rsidRPr="0007544C">
        <w:rPr>
          <w:rFonts w:eastAsia="Georgia" w:cs="Georgia"/>
          <w:lang w:val="ca-ES"/>
        </w:rPr>
        <w:t xml:space="preserve"> que l'experiència tradicionalment estètica no sigui la seva finalitat. Els llenguatges </w:t>
      </w:r>
      <w:r w:rsidR="009758CA" w:rsidRPr="0007544C">
        <w:rPr>
          <w:rFonts w:eastAsia="Georgia" w:cs="Georgia"/>
          <w:lang w:val="ca-ES"/>
        </w:rPr>
        <w:t>emprats</w:t>
      </w:r>
      <w:r w:rsidRPr="0007544C">
        <w:rPr>
          <w:rFonts w:eastAsia="Georgia" w:cs="Georgia"/>
          <w:lang w:val="ca-ES"/>
        </w:rPr>
        <w:t xml:space="preserve"> no deriven en obres per ser consumides,</w:t>
      </w:r>
      <w:r w:rsidRPr="0007544C">
        <w:rPr>
          <w:rStyle w:val="Refernciadenotaapeudepgina"/>
          <w:lang w:val="ca-ES"/>
        </w:rPr>
        <w:footnoteReference w:id="7"/>
      </w:r>
      <w:r w:rsidRPr="0007544C">
        <w:rPr>
          <w:rFonts w:eastAsia="Georgia" w:cs="Georgia"/>
          <w:lang w:val="ca-ES"/>
        </w:rPr>
        <w:t xml:space="preserve"> sinó que conviden a la reflexió, a compartir experiències, a rituali</w:t>
      </w:r>
      <w:r w:rsidR="009758CA" w:rsidRPr="0007544C">
        <w:rPr>
          <w:rFonts w:eastAsia="Georgia" w:cs="Georgia"/>
          <w:lang w:val="ca-ES"/>
        </w:rPr>
        <w:t>t</w:t>
      </w:r>
      <w:r w:rsidRPr="0007544C">
        <w:rPr>
          <w:rFonts w:eastAsia="Georgia" w:cs="Georgia"/>
          <w:lang w:val="ca-ES"/>
        </w:rPr>
        <w:t xml:space="preserve">zar processos. La creativitat —no oblidem que el concepte, encara que central en l'art, no és </w:t>
      </w:r>
      <w:r w:rsidR="00DA48C8" w:rsidRPr="0007544C">
        <w:rPr>
          <w:rFonts w:eastAsia="Georgia" w:cs="Georgia"/>
          <w:lang w:val="ca-ES"/>
        </w:rPr>
        <w:t>exclusivitat seva</w:t>
      </w:r>
      <w:r w:rsidRPr="0007544C">
        <w:rPr>
          <w:rFonts w:eastAsia="Georgia" w:cs="Georgia"/>
          <w:lang w:val="ca-ES"/>
        </w:rPr>
        <w:t xml:space="preserve">— </w:t>
      </w:r>
      <w:r w:rsidR="00DA48C8" w:rsidRPr="0007544C">
        <w:rPr>
          <w:rFonts w:eastAsia="Georgia" w:cs="Georgia"/>
          <w:lang w:val="ca-ES"/>
        </w:rPr>
        <w:t>és allò que</w:t>
      </w:r>
      <w:r w:rsidRPr="0007544C">
        <w:rPr>
          <w:rFonts w:eastAsia="Georgia" w:cs="Georgia"/>
          <w:lang w:val="ca-ES"/>
        </w:rPr>
        <w:t xml:space="preserve"> permet que es produeixin transformacions. La creativitat permet imaginar alternatives i </w:t>
      </w:r>
      <w:r w:rsidRPr="0007544C">
        <w:rPr>
          <w:rFonts w:eastAsia="Georgia" w:cs="Georgia"/>
          <w:lang w:val="ca-ES"/>
        </w:rPr>
        <w:lastRenderedPageBreak/>
        <w:t xml:space="preserve">fantasiejar-les fins i tot abans de «pensar-les» de manera teòrica. La creativitat genera utopies, obre noves perspectives, permet diferents «maneres de fer mons», </w:t>
      </w:r>
      <w:r w:rsidR="00DA48C8" w:rsidRPr="0007544C">
        <w:rPr>
          <w:rFonts w:eastAsia="Georgia" w:cs="Georgia"/>
          <w:lang w:val="ca-ES"/>
        </w:rPr>
        <w:t>agafant</w:t>
      </w:r>
      <w:r w:rsidRPr="0007544C">
        <w:rPr>
          <w:rFonts w:eastAsia="Georgia" w:cs="Georgia"/>
          <w:lang w:val="ca-ES"/>
        </w:rPr>
        <w:t xml:space="preserve"> l'expressió de Nelson Goodman. </w:t>
      </w:r>
    </w:p>
    <w:p w:rsidR="002169C5" w:rsidRPr="0007544C" w:rsidRDefault="002169C5">
      <w:pPr>
        <w:rPr>
          <w:lang w:val="ca-ES"/>
        </w:rPr>
      </w:pPr>
      <w:r w:rsidRPr="0007544C">
        <w:rPr>
          <w:rFonts w:eastAsia="Georgia" w:cs="Georgia"/>
          <w:lang w:val="ca-ES"/>
        </w:rPr>
        <w:t>Els diferents treballs s'articulen en diversos eixos que apunten a la politització del malestar</w:t>
      </w:r>
      <w:r w:rsidR="009758CA" w:rsidRPr="0007544C">
        <w:rPr>
          <w:rFonts w:eastAsia="Georgia" w:cs="Georgia"/>
          <w:lang w:val="ca-ES"/>
        </w:rPr>
        <w:t xml:space="preserve">, els objectius principals </w:t>
      </w:r>
      <w:r w:rsidRPr="0007544C">
        <w:rPr>
          <w:rFonts w:eastAsia="Georgia" w:cs="Georgia"/>
          <w:lang w:val="ca-ES"/>
        </w:rPr>
        <w:t>dels quals serien la visibili</w:t>
      </w:r>
      <w:r w:rsidR="009758CA" w:rsidRPr="0007544C">
        <w:rPr>
          <w:rFonts w:eastAsia="Georgia" w:cs="Georgia"/>
          <w:lang w:val="ca-ES"/>
        </w:rPr>
        <w:t>tzació</w:t>
      </w:r>
      <w:r w:rsidRPr="0007544C">
        <w:rPr>
          <w:rFonts w:eastAsia="Georgia" w:cs="Georgia"/>
          <w:lang w:val="ca-ES"/>
        </w:rPr>
        <w:t>, la recuperació de la memòria i el seu paper en la construcció d'identitats, la ritualització i la intervenció. I, per descomptat, planeja sobre tots ells la reflexió a</w:t>
      </w:r>
      <w:r w:rsidR="009758CA" w:rsidRPr="0007544C">
        <w:rPr>
          <w:rFonts w:eastAsia="Georgia" w:cs="Georgia"/>
          <w:lang w:val="ca-ES"/>
        </w:rPr>
        <w:t xml:space="preserve"> la qual</w:t>
      </w:r>
      <w:r w:rsidRPr="0007544C">
        <w:rPr>
          <w:rFonts w:eastAsia="Georgia" w:cs="Georgia"/>
          <w:lang w:val="ca-ES"/>
        </w:rPr>
        <w:t xml:space="preserve"> inciten, </w:t>
      </w:r>
      <w:r w:rsidR="009758CA" w:rsidRPr="0007544C">
        <w:rPr>
          <w:rFonts w:eastAsia="Georgia" w:cs="Georgia"/>
          <w:lang w:val="ca-ES"/>
        </w:rPr>
        <w:t>per</w:t>
      </w:r>
      <w:r w:rsidR="00396991" w:rsidRPr="0007544C">
        <w:rPr>
          <w:rFonts w:eastAsia="Georgia" w:cs="Georgia"/>
          <w:lang w:val="ca-ES"/>
        </w:rPr>
        <w:t>què</w:t>
      </w:r>
      <w:r w:rsidR="009758CA" w:rsidRPr="0007544C">
        <w:rPr>
          <w:rFonts w:eastAsia="Georgia" w:cs="Georgia"/>
          <w:lang w:val="ca-ES"/>
        </w:rPr>
        <w:t xml:space="preserve"> </w:t>
      </w:r>
      <w:r w:rsidRPr="0007544C">
        <w:rPr>
          <w:rFonts w:eastAsia="Georgia" w:cs="Georgia"/>
          <w:lang w:val="ca-ES"/>
        </w:rPr>
        <w:t xml:space="preserve">es tracta d'obres que interpel·len directament </w:t>
      </w:r>
      <w:r w:rsidR="009758CA" w:rsidRPr="0007544C">
        <w:rPr>
          <w:rFonts w:eastAsia="Georgia" w:cs="Georgia"/>
          <w:lang w:val="ca-ES"/>
        </w:rPr>
        <w:t>e</w:t>
      </w:r>
      <w:r w:rsidRPr="0007544C">
        <w:rPr>
          <w:rFonts w:eastAsia="Georgia" w:cs="Georgia"/>
          <w:lang w:val="ca-ES"/>
        </w:rPr>
        <w:t>l públic. Visibili</w:t>
      </w:r>
      <w:r w:rsidR="009758CA" w:rsidRPr="0007544C">
        <w:rPr>
          <w:rFonts w:eastAsia="Georgia" w:cs="Georgia"/>
          <w:lang w:val="ca-ES"/>
        </w:rPr>
        <w:t>tzació</w:t>
      </w:r>
      <w:r w:rsidRPr="0007544C">
        <w:rPr>
          <w:rFonts w:eastAsia="Georgia" w:cs="Georgia"/>
          <w:lang w:val="ca-ES"/>
        </w:rPr>
        <w:t xml:space="preserve"> de </w:t>
      </w:r>
      <w:r w:rsidR="009758CA" w:rsidRPr="0007544C">
        <w:rPr>
          <w:rFonts w:eastAsia="Georgia" w:cs="Georgia"/>
          <w:lang w:val="ca-ES"/>
        </w:rPr>
        <w:t>diverses</w:t>
      </w:r>
      <w:r w:rsidRPr="0007544C">
        <w:rPr>
          <w:rFonts w:eastAsia="Georgia" w:cs="Georgia"/>
          <w:lang w:val="ca-ES"/>
        </w:rPr>
        <w:t xml:space="preserve"> modalitats del malestar, present i passat, des del dolor —psíquic</w:t>
      </w:r>
      <w:r w:rsidR="009758CA" w:rsidRPr="0007544C">
        <w:rPr>
          <w:rFonts w:eastAsia="Georgia" w:cs="Georgia"/>
          <w:lang w:val="ca-ES"/>
        </w:rPr>
        <w:t xml:space="preserve"> i físic</w:t>
      </w:r>
      <w:r w:rsidRPr="0007544C">
        <w:rPr>
          <w:rFonts w:eastAsia="Georgia" w:cs="Georgia"/>
          <w:lang w:val="ca-ES"/>
        </w:rPr>
        <w:t>— experimentat com</w:t>
      </w:r>
      <w:r w:rsidR="00396991" w:rsidRPr="0007544C">
        <w:rPr>
          <w:rFonts w:eastAsia="Georgia" w:cs="Georgia"/>
          <w:lang w:val="ca-ES"/>
        </w:rPr>
        <w:t xml:space="preserve"> a</w:t>
      </w:r>
      <w:r w:rsidRPr="0007544C">
        <w:rPr>
          <w:rFonts w:eastAsia="Georgia" w:cs="Georgia"/>
          <w:lang w:val="ca-ES"/>
        </w:rPr>
        <w:t xml:space="preserve"> individual, particular, que </w:t>
      </w:r>
      <w:r w:rsidR="00396991" w:rsidRPr="0007544C">
        <w:rPr>
          <w:rFonts w:eastAsia="Georgia" w:cs="Georgia"/>
          <w:lang w:val="ca-ES"/>
        </w:rPr>
        <w:t xml:space="preserve">tan sols </w:t>
      </w:r>
      <w:r w:rsidRPr="0007544C">
        <w:rPr>
          <w:rFonts w:eastAsia="Georgia" w:cs="Georgia"/>
          <w:lang w:val="ca-ES"/>
        </w:rPr>
        <w:t>compartint-</w:t>
      </w:r>
      <w:r w:rsidR="009758CA" w:rsidRPr="0007544C">
        <w:rPr>
          <w:rFonts w:eastAsia="Georgia" w:cs="Georgia"/>
          <w:lang w:val="ca-ES"/>
        </w:rPr>
        <w:t>l</w:t>
      </w:r>
      <w:r w:rsidRPr="0007544C">
        <w:rPr>
          <w:rFonts w:eastAsia="Georgia" w:cs="Georgia"/>
          <w:lang w:val="ca-ES"/>
        </w:rPr>
        <w:t>o pot revelar-se comú, a l'explotació en les seves vessants</w:t>
      </w:r>
      <w:r w:rsidR="009758CA" w:rsidRPr="0007544C">
        <w:rPr>
          <w:rFonts w:eastAsia="Georgia" w:cs="Georgia"/>
          <w:lang w:val="ca-ES"/>
        </w:rPr>
        <w:t xml:space="preserve"> variades</w:t>
      </w:r>
      <w:r w:rsidRPr="0007544C">
        <w:rPr>
          <w:rFonts w:eastAsia="Georgia" w:cs="Georgia"/>
          <w:lang w:val="ca-ES"/>
        </w:rPr>
        <w:t>. Malestar davant el qu</w:t>
      </w:r>
      <w:r w:rsidR="00DB27B4" w:rsidRPr="0007544C">
        <w:rPr>
          <w:rFonts w:eastAsia="Georgia" w:cs="Georgia"/>
          <w:lang w:val="ca-ES"/>
        </w:rPr>
        <w:t>al</w:t>
      </w:r>
      <w:r w:rsidRPr="0007544C">
        <w:rPr>
          <w:rFonts w:eastAsia="Georgia" w:cs="Georgia"/>
          <w:lang w:val="ca-ES"/>
        </w:rPr>
        <w:t xml:space="preserve"> es proposen diverses vies de confrontació, </w:t>
      </w:r>
      <w:r w:rsidR="00DB27B4" w:rsidRPr="0007544C">
        <w:rPr>
          <w:rFonts w:eastAsia="Georgia" w:cs="Georgia"/>
          <w:lang w:val="ca-ES"/>
        </w:rPr>
        <w:t>bé</w:t>
      </w:r>
      <w:r w:rsidRPr="0007544C">
        <w:rPr>
          <w:rFonts w:eastAsia="Georgia" w:cs="Georgia"/>
          <w:lang w:val="ca-ES"/>
        </w:rPr>
        <w:t xml:space="preserve"> preparant la psique i els cossos mitjançant la ritualització, o bé a través d'intervencions en realitats determinades que condueixen a canvis a</w:t>
      </w:r>
      <w:r w:rsidR="00DB27B4" w:rsidRPr="0007544C">
        <w:rPr>
          <w:rFonts w:eastAsia="Georgia" w:cs="Georgia"/>
          <w:lang w:val="ca-ES"/>
        </w:rPr>
        <w:t>l</w:t>
      </w:r>
      <w:r w:rsidRPr="0007544C">
        <w:rPr>
          <w:rFonts w:eastAsia="Georgia" w:cs="Georgia"/>
          <w:lang w:val="ca-ES"/>
        </w:rPr>
        <w:t xml:space="preserve"> seu voltant.</w:t>
      </w:r>
    </w:p>
    <w:p w:rsidR="002169C5" w:rsidRPr="0007544C" w:rsidRDefault="002169C5">
      <w:pPr>
        <w:rPr>
          <w:lang w:val="ca-ES"/>
        </w:rPr>
      </w:pPr>
      <w:r w:rsidRPr="0007544C">
        <w:rPr>
          <w:rFonts w:eastAsia="Georgia" w:cs="Georgia"/>
          <w:lang w:val="ca-ES"/>
        </w:rPr>
        <w:t xml:space="preserve">Sobre el dolor, el </w:t>
      </w:r>
      <w:r w:rsidRPr="0007544C">
        <w:rPr>
          <w:rFonts w:eastAsia="Georgia" w:cs="Georgia"/>
          <w:i/>
          <w:lang w:val="ca-ES"/>
        </w:rPr>
        <w:t>performer</w:t>
      </w:r>
      <w:r w:rsidRPr="0007544C">
        <w:rPr>
          <w:rFonts w:eastAsia="Georgia" w:cs="Georgia"/>
          <w:lang w:val="ca-ES"/>
        </w:rPr>
        <w:t xml:space="preserve"> i artista visual Carlos Pina mostra </w:t>
      </w:r>
      <w:r w:rsidRPr="0007544C">
        <w:rPr>
          <w:rFonts w:eastAsia="Georgia" w:cs="Georgia"/>
          <w:i/>
          <w:lang w:val="ca-ES"/>
        </w:rPr>
        <w:t xml:space="preserve">no-pain | zero-day | april 6th </w:t>
      </w:r>
      <w:r w:rsidRPr="0007544C">
        <w:rPr>
          <w:rFonts w:eastAsia="Georgia" w:cs="Georgia"/>
          <w:lang w:val="ca-ES"/>
        </w:rPr>
        <w:t xml:space="preserve">(1994-2016), una </w:t>
      </w:r>
      <w:r w:rsidRPr="0007544C">
        <w:rPr>
          <w:rFonts w:eastAsia="Georgia" w:cs="Georgia"/>
          <w:i/>
          <w:lang w:val="ca-ES"/>
        </w:rPr>
        <w:t>performance</w:t>
      </w:r>
      <w:r w:rsidRPr="0007544C">
        <w:rPr>
          <w:rFonts w:eastAsia="Georgia" w:cs="Georgia"/>
          <w:lang w:val="ca-ES"/>
        </w:rPr>
        <w:t xml:space="preserve"> audiovisual amb dues parts </w:t>
      </w:r>
      <w:r w:rsidR="00DB27B4" w:rsidRPr="0007544C">
        <w:rPr>
          <w:rFonts w:eastAsia="Georgia" w:cs="Georgia"/>
          <w:lang w:val="ca-ES"/>
        </w:rPr>
        <w:t>ben</w:t>
      </w:r>
      <w:r w:rsidRPr="0007544C">
        <w:rPr>
          <w:rFonts w:eastAsia="Georgia" w:cs="Georgia"/>
          <w:lang w:val="ca-ES"/>
        </w:rPr>
        <w:t xml:space="preserve"> diferenciades. En la primera observe</w:t>
      </w:r>
      <w:r w:rsidR="00DB27B4" w:rsidRPr="0007544C">
        <w:rPr>
          <w:rFonts w:eastAsia="Georgia" w:cs="Georgia"/>
          <w:lang w:val="ca-ES"/>
        </w:rPr>
        <w:t>m el tors nu de l'artista estès</w:t>
      </w:r>
      <w:r w:rsidRPr="0007544C">
        <w:rPr>
          <w:rFonts w:eastAsia="Georgia" w:cs="Georgia"/>
          <w:lang w:val="ca-ES"/>
        </w:rPr>
        <w:t xml:space="preserve"> sobre una aglomeració de píndoles que s'agiten mentre </w:t>
      </w:r>
      <w:r w:rsidR="00DB27B4" w:rsidRPr="0007544C">
        <w:rPr>
          <w:rFonts w:eastAsia="Georgia" w:cs="Georgia"/>
          <w:lang w:val="ca-ES"/>
        </w:rPr>
        <w:t>a l’a</w:t>
      </w:r>
      <w:r w:rsidRPr="0007544C">
        <w:rPr>
          <w:rFonts w:eastAsia="Georgia" w:cs="Georgia"/>
          <w:lang w:val="ca-ES"/>
        </w:rPr>
        <w:t xml:space="preserve">vantbraç estès van apareixent talls </w:t>
      </w:r>
      <w:r w:rsidR="00DB27B4" w:rsidRPr="0007544C">
        <w:rPr>
          <w:rFonts w:eastAsia="Georgia" w:cs="Georgia"/>
          <w:lang w:val="ca-ES"/>
        </w:rPr>
        <w:t>dels quals brolla la</w:t>
      </w:r>
      <w:r w:rsidRPr="0007544C">
        <w:rPr>
          <w:rFonts w:eastAsia="Georgia" w:cs="Georgia"/>
          <w:lang w:val="ca-ES"/>
        </w:rPr>
        <w:t xml:space="preserve"> sang, </w:t>
      </w:r>
      <w:r w:rsidR="00DB27B4" w:rsidRPr="0007544C">
        <w:rPr>
          <w:rFonts w:eastAsia="Georgia" w:cs="Georgia"/>
          <w:lang w:val="ca-ES"/>
        </w:rPr>
        <w:t>que</w:t>
      </w:r>
      <w:r w:rsidRPr="0007544C">
        <w:rPr>
          <w:rFonts w:eastAsia="Georgia" w:cs="Georgia"/>
          <w:lang w:val="ca-ES"/>
        </w:rPr>
        <w:t xml:space="preserve"> form</w:t>
      </w:r>
      <w:r w:rsidR="00DB27B4" w:rsidRPr="0007544C">
        <w:rPr>
          <w:rFonts w:eastAsia="Georgia" w:cs="Georgia"/>
          <w:lang w:val="ca-ES"/>
        </w:rPr>
        <w:t>a</w:t>
      </w:r>
      <w:r w:rsidRPr="0007544C">
        <w:rPr>
          <w:rFonts w:eastAsia="Georgia" w:cs="Georgia"/>
          <w:lang w:val="ca-ES"/>
        </w:rPr>
        <w:t xml:space="preserve"> l'expressió </w:t>
      </w:r>
      <w:r w:rsidRPr="0007544C">
        <w:rPr>
          <w:rFonts w:eastAsia="Georgia" w:cs="Georgia"/>
          <w:i/>
          <w:lang w:val="ca-ES"/>
        </w:rPr>
        <w:t>no pain</w:t>
      </w:r>
      <w:r w:rsidRPr="0007544C">
        <w:rPr>
          <w:rFonts w:eastAsia="Georgia" w:cs="Georgia"/>
          <w:lang w:val="ca-ES"/>
        </w:rPr>
        <w:t xml:space="preserve">. La segona part té lloc </w:t>
      </w:r>
      <w:r w:rsidR="00DB27B4" w:rsidRPr="0007544C">
        <w:rPr>
          <w:rFonts w:eastAsia="Georgia" w:cs="Georgia"/>
          <w:lang w:val="ca-ES"/>
        </w:rPr>
        <w:t>a</w:t>
      </w:r>
      <w:r w:rsidRPr="0007544C">
        <w:rPr>
          <w:rFonts w:eastAsia="Georgia" w:cs="Georgia"/>
          <w:lang w:val="ca-ES"/>
        </w:rPr>
        <w:t xml:space="preserve">l bosc, on </w:t>
      </w:r>
      <w:r w:rsidR="00DB27B4" w:rsidRPr="0007544C">
        <w:rPr>
          <w:rFonts w:eastAsia="Georgia" w:cs="Georgia"/>
          <w:lang w:val="ca-ES"/>
        </w:rPr>
        <w:t xml:space="preserve">aquesta vegada </w:t>
      </w:r>
      <w:r w:rsidRPr="0007544C">
        <w:rPr>
          <w:rFonts w:eastAsia="Georgia" w:cs="Georgia"/>
          <w:lang w:val="ca-ES"/>
        </w:rPr>
        <w:t xml:space="preserve">l'artista afirma el dolor quan escriu la paraula </w:t>
      </w:r>
      <w:r w:rsidRPr="0007544C">
        <w:rPr>
          <w:rFonts w:eastAsia="Georgia" w:cs="Georgia"/>
          <w:i/>
          <w:lang w:val="ca-ES"/>
        </w:rPr>
        <w:t>pain</w:t>
      </w:r>
      <w:r w:rsidRPr="0007544C">
        <w:rPr>
          <w:rFonts w:eastAsia="Georgia" w:cs="Georgia"/>
          <w:lang w:val="ca-ES"/>
        </w:rPr>
        <w:t xml:space="preserve"> en diverses branques d'arbres amb llapis de llavis de color vermell. Contràriament al que podríem suposar </w:t>
      </w:r>
      <w:r w:rsidR="00DB27B4" w:rsidRPr="0007544C">
        <w:rPr>
          <w:rFonts w:eastAsia="Georgia" w:cs="Georgia"/>
          <w:lang w:val="ca-ES"/>
        </w:rPr>
        <w:t>en contemplar</w:t>
      </w:r>
      <w:r w:rsidRPr="0007544C">
        <w:rPr>
          <w:rFonts w:eastAsia="Georgia" w:cs="Georgia"/>
          <w:lang w:val="ca-ES"/>
        </w:rPr>
        <w:t xml:space="preserve"> com la ferida s'obre davant els ulls en la primera part del vídeo, «no hi ha dolor» (</w:t>
      </w:r>
      <w:r w:rsidRPr="0007544C">
        <w:rPr>
          <w:rFonts w:eastAsia="Georgia" w:cs="Georgia"/>
          <w:i/>
          <w:lang w:val="ca-ES"/>
        </w:rPr>
        <w:t>no pain</w:t>
      </w:r>
      <w:r w:rsidRPr="0007544C">
        <w:rPr>
          <w:rFonts w:eastAsia="Georgia" w:cs="Georgia"/>
          <w:lang w:val="ca-ES"/>
        </w:rPr>
        <w:t xml:space="preserve">), si </w:t>
      </w:r>
      <w:r w:rsidR="00DB27B4" w:rsidRPr="0007544C">
        <w:rPr>
          <w:rFonts w:eastAsia="Georgia" w:cs="Georgia"/>
          <w:lang w:val="ca-ES"/>
        </w:rPr>
        <w:t>és que fem</w:t>
      </w:r>
      <w:r w:rsidRPr="0007544C">
        <w:rPr>
          <w:rFonts w:eastAsia="Georgia" w:cs="Georgia"/>
          <w:lang w:val="ca-ES"/>
        </w:rPr>
        <w:t xml:space="preserve"> cas del que deixa llegir</w:t>
      </w:r>
      <w:r w:rsidR="00DB27B4" w:rsidRPr="0007544C">
        <w:rPr>
          <w:rFonts w:eastAsia="Georgia" w:cs="Georgia"/>
          <w:lang w:val="ca-ES"/>
        </w:rPr>
        <w:t xml:space="preserve"> la incisió</w:t>
      </w:r>
      <w:r w:rsidRPr="0007544C">
        <w:rPr>
          <w:rFonts w:eastAsia="Georgia" w:cs="Georgia"/>
          <w:lang w:val="ca-ES"/>
        </w:rPr>
        <w:t xml:space="preserve">. No hi hauria dolor perquè ens faria costat, literalment, aquesta </w:t>
      </w:r>
      <w:r w:rsidR="00DB27B4" w:rsidRPr="0007544C">
        <w:rPr>
          <w:rFonts w:eastAsia="Georgia" w:cs="Georgia"/>
          <w:lang w:val="ca-ES"/>
        </w:rPr>
        <w:t>mena</w:t>
      </w:r>
      <w:r w:rsidRPr="0007544C">
        <w:rPr>
          <w:rFonts w:eastAsia="Georgia" w:cs="Georgia"/>
          <w:lang w:val="ca-ES"/>
        </w:rPr>
        <w:t xml:space="preserve"> de matalàs elaborat amb narcòtics sobre el qual es troba, passiu, el cos de l'artista. I, tanmateix, el dolor </w:t>
      </w:r>
      <w:r w:rsidR="00DB27B4" w:rsidRPr="0007544C">
        <w:rPr>
          <w:rFonts w:eastAsia="Georgia" w:cs="Georgia"/>
          <w:lang w:val="ca-ES"/>
        </w:rPr>
        <w:t>és</w:t>
      </w:r>
      <w:r w:rsidRPr="0007544C">
        <w:rPr>
          <w:rFonts w:eastAsia="Georgia" w:cs="Georgia"/>
          <w:lang w:val="ca-ES"/>
        </w:rPr>
        <w:t xml:space="preserve"> aquí, persisteix, tal com l'artista sosté en reflexionar sobre les seves </w:t>
      </w:r>
      <w:r w:rsidRPr="0007544C">
        <w:rPr>
          <w:rFonts w:eastAsia="Georgia" w:cs="Georgia"/>
          <w:i/>
          <w:lang w:val="ca-ES"/>
        </w:rPr>
        <w:t>performances</w:t>
      </w:r>
      <w:r w:rsidRPr="0007544C">
        <w:rPr>
          <w:rFonts w:eastAsia="Georgia" w:cs="Georgia"/>
          <w:lang w:val="ca-ES"/>
        </w:rPr>
        <w:t>.</w:t>
      </w:r>
      <w:r w:rsidRPr="0007544C">
        <w:rPr>
          <w:rStyle w:val="Refernciadenotaapeudepgina"/>
          <w:lang w:val="ca-ES"/>
        </w:rPr>
        <w:footnoteReference w:id="8"/>
      </w:r>
      <w:r w:rsidRPr="0007544C">
        <w:rPr>
          <w:rFonts w:eastAsia="Georgia" w:cs="Georgia"/>
          <w:lang w:val="ca-ES"/>
        </w:rPr>
        <w:t xml:space="preserve"> Aquesta primera part del vídeo </w:t>
      </w:r>
      <w:r w:rsidR="0081128D" w:rsidRPr="0007544C">
        <w:rPr>
          <w:rFonts w:eastAsia="Georgia" w:cs="Georgia"/>
          <w:lang w:val="ca-ES"/>
        </w:rPr>
        <w:t>té</w:t>
      </w:r>
      <w:r w:rsidRPr="0007544C">
        <w:rPr>
          <w:rFonts w:eastAsia="Georgia" w:cs="Georgia"/>
          <w:lang w:val="ca-ES"/>
        </w:rPr>
        <w:t xml:space="preserve"> ressonàncies amb la màquina de la colònia penitenciària, de Kafka.</w:t>
      </w:r>
      <w:r w:rsidRPr="0007544C">
        <w:rPr>
          <w:rStyle w:val="Refernciadenotaapeudepgina"/>
          <w:lang w:val="ca-ES"/>
        </w:rPr>
        <w:footnoteReference w:id="9"/>
      </w:r>
      <w:r w:rsidRPr="0007544C">
        <w:rPr>
          <w:rFonts w:eastAsia="Georgia" w:cs="Georgia"/>
          <w:lang w:val="ca-ES"/>
        </w:rPr>
        <w:t xml:space="preserve"> Un mecanisme que mitjançant una sèrie d'agulles, que avancen amb intensitat creixent, escriu la sentència </w:t>
      </w:r>
      <w:r w:rsidR="00DB27B4" w:rsidRPr="0007544C">
        <w:rPr>
          <w:rFonts w:eastAsia="Georgia" w:cs="Georgia"/>
          <w:lang w:val="ca-ES"/>
        </w:rPr>
        <w:t>a</w:t>
      </w:r>
      <w:r w:rsidRPr="0007544C">
        <w:rPr>
          <w:rFonts w:eastAsia="Georgia" w:cs="Georgia"/>
          <w:lang w:val="ca-ES"/>
        </w:rPr>
        <w:t xml:space="preserve"> la </w:t>
      </w:r>
      <w:r w:rsidR="00DA48C8" w:rsidRPr="0007544C">
        <w:rPr>
          <w:rFonts w:eastAsia="Georgia" w:cs="Georgia"/>
          <w:lang w:val="ca-ES"/>
        </w:rPr>
        <w:t>carn</w:t>
      </w:r>
      <w:r w:rsidR="00776172" w:rsidRPr="0007544C">
        <w:rPr>
          <w:rFonts w:eastAsia="Georgia" w:cs="Georgia"/>
          <w:lang w:val="ca-ES"/>
        </w:rPr>
        <w:t xml:space="preserve"> </w:t>
      </w:r>
      <w:r w:rsidRPr="0007544C">
        <w:rPr>
          <w:rFonts w:eastAsia="Georgia" w:cs="Georgia"/>
          <w:lang w:val="ca-ES"/>
        </w:rPr>
        <w:t xml:space="preserve">del condemnat. La sentència consisteix invariablement en la llei que el reu ha violat. </w:t>
      </w:r>
      <w:r w:rsidR="00DB27B4" w:rsidRPr="0007544C">
        <w:rPr>
          <w:rFonts w:eastAsia="Georgia" w:cs="Georgia"/>
          <w:lang w:val="ca-ES"/>
        </w:rPr>
        <w:t>De la mateixa</w:t>
      </w:r>
      <w:r w:rsidRPr="0007544C">
        <w:rPr>
          <w:rFonts w:eastAsia="Georgia" w:cs="Georgia"/>
          <w:lang w:val="ca-ES"/>
        </w:rPr>
        <w:t xml:space="preserve"> manera</w:t>
      </w:r>
      <w:r w:rsidR="00DB27B4" w:rsidRPr="0007544C">
        <w:rPr>
          <w:rFonts w:eastAsia="Georgia" w:cs="Georgia"/>
          <w:lang w:val="ca-ES"/>
        </w:rPr>
        <w:t>, queda inscrit</w:t>
      </w:r>
      <w:r w:rsidRPr="0007544C">
        <w:rPr>
          <w:rFonts w:eastAsia="Georgia" w:cs="Georgia"/>
          <w:lang w:val="ca-ES"/>
        </w:rPr>
        <w:t xml:space="preserve"> </w:t>
      </w:r>
      <w:r w:rsidR="00DB27B4" w:rsidRPr="0007544C">
        <w:rPr>
          <w:rFonts w:eastAsia="Georgia" w:cs="Georgia"/>
          <w:lang w:val="ca-ES"/>
        </w:rPr>
        <w:t>a</w:t>
      </w:r>
      <w:r w:rsidRPr="0007544C">
        <w:rPr>
          <w:rFonts w:eastAsia="Georgia" w:cs="Georgia"/>
          <w:lang w:val="ca-ES"/>
        </w:rPr>
        <w:t xml:space="preserve"> la pell de l'artista un dels imperatius més rellevants de l'actualitat: «no hi ha dolor». En aquest cas, a més</w:t>
      </w:r>
      <w:r w:rsidR="00DB27B4" w:rsidRPr="0007544C">
        <w:rPr>
          <w:rFonts w:eastAsia="Georgia" w:cs="Georgia"/>
          <w:lang w:val="ca-ES"/>
        </w:rPr>
        <w:t xml:space="preserve"> a més</w:t>
      </w:r>
      <w:r w:rsidRPr="0007544C">
        <w:rPr>
          <w:rFonts w:eastAsia="Georgia" w:cs="Georgia"/>
          <w:lang w:val="ca-ES"/>
        </w:rPr>
        <w:t xml:space="preserve">, amb l'agitació de les evidències que sustenten aquest mandat: fàrmacs de totes les formes i colors. Aquesta és una de les contradiccions de la nostra societat. </w:t>
      </w:r>
    </w:p>
    <w:p w:rsidR="002169C5" w:rsidRPr="0007544C" w:rsidRDefault="002169C5">
      <w:pPr>
        <w:rPr>
          <w:lang w:val="ca-ES"/>
        </w:rPr>
      </w:pPr>
      <w:r w:rsidRPr="0007544C">
        <w:rPr>
          <w:rFonts w:eastAsia="Georgia" w:cs="Georgia"/>
          <w:lang w:val="ca-ES"/>
        </w:rPr>
        <w:t>En la segona part del vídeo, l'acte és exercit —</w:t>
      </w:r>
      <w:r w:rsidR="00DB27B4" w:rsidRPr="0007544C">
        <w:rPr>
          <w:rFonts w:eastAsia="Georgia" w:cs="Georgia"/>
          <w:lang w:val="ca-ES"/>
        </w:rPr>
        <w:t>aquest</w:t>
      </w:r>
      <w:r w:rsidRPr="0007544C">
        <w:rPr>
          <w:rFonts w:eastAsia="Georgia" w:cs="Georgia"/>
          <w:lang w:val="ca-ES"/>
        </w:rPr>
        <w:t xml:space="preserve"> </w:t>
      </w:r>
      <w:r w:rsidR="00DB27B4" w:rsidRPr="0007544C">
        <w:rPr>
          <w:rFonts w:eastAsia="Georgia" w:cs="Georgia"/>
          <w:lang w:val="ca-ES"/>
        </w:rPr>
        <w:t>cop</w:t>
      </w:r>
      <w:r w:rsidRPr="0007544C">
        <w:rPr>
          <w:rFonts w:eastAsia="Georgia" w:cs="Georgia"/>
          <w:lang w:val="ca-ES"/>
        </w:rPr>
        <w:t xml:space="preserve"> sense incisió— no </w:t>
      </w:r>
      <w:r w:rsidR="00DA48C8" w:rsidRPr="0007544C">
        <w:rPr>
          <w:rFonts w:eastAsia="Georgia" w:cs="Georgia"/>
          <w:lang w:val="ca-ES"/>
        </w:rPr>
        <w:t>cap a ell mateix</w:t>
      </w:r>
      <w:r w:rsidRPr="0007544C">
        <w:rPr>
          <w:rFonts w:eastAsia="Georgia" w:cs="Georgia"/>
          <w:lang w:val="ca-ES"/>
        </w:rPr>
        <w:t xml:space="preserve">, sinó cap a aquest altre simbolitzat per la naturalesa: d'aquesta manera veu (veiem) el dolor en l'altre. Per complementar l'audiovidual, </w:t>
      </w:r>
      <w:r w:rsidR="00DB27B4" w:rsidRPr="0007544C">
        <w:rPr>
          <w:rFonts w:eastAsia="Georgia" w:cs="Georgia"/>
          <w:lang w:val="ca-ES"/>
        </w:rPr>
        <w:t>el testimoni d'aquesta acció es recull en</w:t>
      </w:r>
      <w:r w:rsidRPr="0007544C">
        <w:rPr>
          <w:rFonts w:eastAsia="Georgia" w:cs="Georgia"/>
          <w:lang w:val="ca-ES"/>
        </w:rPr>
        <w:t xml:space="preserve"> dues ca</w:t>
      </w:r>
      <w:r w:rsidR="0081128D" w:rsidRPr="0007544C">
        <w:rPr>
          <w:rFonts w:eastAsia="Georgia" w:cs="Georgia"/>
          <w:lang w:val="ca-ES"/>
        </w:rPr>
        <w:t>pse</w:t>
      </w:r>
      <w:r w:rsidRPr="0007544C">
        <w:rPr>
          <w:rFonts w:eastAsia="Georgia" w:cs="Georgia"/>
          <w:lang w:val="ca-ES"/>
        </w:rPr>
        <w:t xml:space="preserve">s que guarden, respectivament, el llapis de llavis i l'escorça de l'arbre que deixa llegir la inscripció. </w:t>
      </w:r>
    </w:p>
    <w:p w:rsidR="002169C5" w:rsidRPr="0007544C" w:rsidRDefault="002169C5">
      <w:pPr>
        <w:rPr>
          <w:lang w:val="ca-ES"/>
        </w:rPr>
      </w:pPr>
      <w:r w:rsidRPr="0007544C">
        <w:rPr>
          <w:rFonts w:eastAsia="Georgia" w:cs="Georgia"/>
          <w:lang w:val="ca-ES"/>
        </w:rPr>
        <w:t xml:space="preserve">La contraposició de les dues parts de la </w:t>
      </w:r>
      <w:r w:rsidRPr="0007544C">
        <w:rPr>
          <w:rFonts w:eastAsia="Georgia" w:cs="Georgia"/>
          <w:i/>
          <w:lang w:val="ca-ES"/>
        </w:rPr>
        <w:t>performance</w:t>
      </w:r>
      <w:r w:rsidRPr="0007544C">
        <w:rPr>
          <w:rFonts w:eastAsia="Georgia" w:cs="Georgia"/>
          <w:lang w:val="ca-ES"/>
        </w:rPr>
        <w:t xml:space="preserve"> entronca amb un projecte anterior de la mateixa sèrie (</w:t>
      </w:r>
      <w:r w:rsidRPr="0007544C">
        <w:rPr>
          <w:rFonts w:eastAsia="Georgia" w:cs="Georgia"/>
          <w:i/>
          <w:lang w:val="ca-ES"/>
        </w:rPr>
        <w:t>no-bodi sèries</w:t>
      </w:r>
      <w:r w:rsidRPr="0007544C">
        <w:rPr>
          <w:rFonts w:eastAsia="Georgia" w:cs="Georgia"/>
          <w:lang w:val="ca-ES"/>
        </w:rPr>
        <w:t xml:space="preserve">). En l'audiovisual </w:t>
      </w:r>
      <w:r w:rsidRPr="0007544C">
        <w:rPr>
          <w:rFonts w:eastAsia="Georgia" w:cs="Georgia"/>
          <w:i/>
          <w:lang w:val="ca-ES"/>
        </w:rPr>
        <w:t>() versions () naturals</w:t>
      </w:r>
      <w:r w:rsidRPr="0007544C">
        <w:rPr>
          <w:rFonts w:eastAsia="Georgia" w:cs="Georgia"/>
          <w:lang w:val="ca-ES"/>
        </w:rPr>
        <w:t xml:space="preserve">, Carlos Pina colpeja repetidament una roca amb un </w:t>
      </w:r>
      <w:r w:rsidR="0081128D" w:rsidRPr="0007544C">
        <w:rPr>
          <w:rFonts w:eastAsia="Georgia" w:cs="Georgia"/>
          <w:lang w:val="ca-ES"/>
        </w:rPr>
        <w:t>bastó</w:t>
      </w:r>
      <w:r w:rsidRPr="0007544C">
        <w:rPr>
          <w:rFonts w:eastAsia="Georgia" w:cs="Georgia"/>
          <w:lang w:val="ca-ES"/>
        </w:rPr>
        <w:t xml:space="preserve">, lliga les branques d'uns arbres com si </w:t>
      </w:r>
      <w:r w:rsidR="007D4BDC" w:rsidRPr="0007544C">
        <w:rPr>
          <w:rFonts w:eastAsia="Georgia" w:cs="Georgia"/>
          <w:lang w:val="ca-ES"/>
        </w:rPr>
        <w:t xml:space="preserve">es tractés </w:t>
      </w:r>
      <w:r w:rsidRPr="0007544C">
        <w:rPr>
          <w:rFonts w:eastAsia="Georgia" w:cs="Georgia"/>
          <w:lang w:val="ca-ES"/>
        </w:rPr>
        <w:t xml:space="preserve">d'extremitats orgàniques i aboca cera calenta sobre la sorra per mostrar-nos a continuació fotografies del seu cos amb les marques d'haver patit aquestes accions en la seva pròpia carn, </w:t>
      </w:r>
      <w:r w:rsidR="007D4BDC" w:rsidRPr="0007544C">
        <w:rPr>
          <w:rFonts w:eastAsia="Georgia" w:cs="Georgia"/>
          <w:lang w:val="ca-ES"/>
        </w:rPr>
        <w:t>cosa que</w:t>
      </w:r>
      <w:r w:rsidRPr="0007544C">
        <w:rPr>
          <w:rFonts w:eastAsia="Georgia" w:cs="Georgia"/>
          <w:lang w:val="ca-ES"/>
        </w:rPr>
        <w:t xml:space="preserve"> ens fa visualitzar de manera clara com el dolor que infligim a l'altre, </w:t>
      </w:r>
      <w:r w:rsidR="007D4BDC" w:rsidRPr="0007544C">
        <w:rPr>
          <w:rFonts w:eastAsia="Georgia" w:cs="Georgia"/>
          <w:lang w:val="ca-ES"/>
        </w:rPr>
        <w:t>tot i que pugui semblar innocu —com</w:t>
      </w:r>
      <w:r w:rsidRPr="0007544C">
        <w:rPr>
          <w:rFonts w:eastAsia="Georgia" w:cs="Georgia"/>
          <w:lang w:val="ca-ES"/>
        </w:rPr>
        <w:t xml:space="preserve"> </w:t>
      </w:r>
      <w:r w:rsidR="007D4BDC" w:rsidRPr="0007544C">
        <w:rPr>
          <w:rFonts w:eastAsia="Georgia" w:cs="Georgia"/>
          <w:lang w:val="ca-ES"/>
        </w:rPr>
        <w:t>si colpegéssim un objecte inert</w:t>
      </w:r>
      <w:r w:rsidRPr="0007544C">
        <w:rPr>
          <w:rFonts w:eastAsia="Georgia" w:cs="Georgia"/>
          <w:lang w:val="ca-ES"/>
        </w:rPr>
        <w:t>— es produeix efectivament sobre un cos s</w:t>
      </w:r>
      <w:r w:rsidR="007D4BDC" w:rsidRPr="0007544C">
        <w:rPr>
          <w:rFonts w:eastAsia="Georgia" w:cs="Georgia"/>
          <w:lang w:val="ca-ES"/>
        </w:rPr>
        <w:t>ofrent</w:t>
      </w:r>
      <w:r w:rsidRPr="0007544C">
        <w:rPr>
          <w:rFonts w:eastAsia="Georgia" w:cs="Georgia"/>
          <w:lang w:val="ca-ES"/>
        </w:rPr>
        <w:t xml:space="preserve">. </w:t>
      </w:r>
    </w:p>
    <w:p w:rsidR="002169C5" w:rsidRPr="0007544C" w:rsidRDefault="002169C5">
      <w:pPr>
        <w:rPr>
          <w:lang w:val="ca-ES"/>
        </w:rPr>
      </w:pPr>
      <w:r w:rsidRPr="0007544C">
        <w:rPr>
          <w:rFonts w:eastAsia="Georgia" w:cs="Georgia"/>
          <w:lang w:val="ca-ES"/>
        </w:rPr>
        <w:lastRenderedPageBreak/>
        <w:t xml:space="preserve">Carlos Pina refereix clarament el seu propi dolor, la seva pròpia experiència, però amb la intenció de compartir, de fomentar l'empatia. Elabora unes metàfores en què els altres podem, potser, sentir-nos reconeguts i comprendre que el dolor i la malaltia no ens afecten (en la seva experimentació, en l'imperatiu de silenciar-les i suprimir-les </w:t>
      </w:r>
      <w:r w:rsidR="007D4BDC" w:rsidRPr="0007544C">
        <w:rPr>
          <w:rFonts w:eastAsia="Georgia" w:cs="Georgia"/>
          <w:lang w:val="ca-ES"/>
        </w:rPr>
        <w:t>a</w:t>
      </w:r>
      <w:r w:rsidRPr="0007544C">
        <w:rPr>
          <w:rFonts w:eastAsia="Georgia" w:cs="Georgia"/>
          <w:lang w:val="ca-ES"/>
        </w:rPr>
        <w:t xml:space="preserve">l més </w:t>
      </w:r>
      <w:r w:rsidR="007D4BDC" w:rsidRPr="0007544C">
        <w:rPr>
          <w:rFonts w:eastAsia="Georgia" w:cs="Georgia"/>
          <w:lang w:val="ca-ES"/>
        </w:rPr>
        <w:t>aviat</w:t>
      </w:r>
      <w:r w:rsidRPr="0007544C">
        <w:rPr>
          <w:rFonts w:eastAsia="Georgia" w:cs="Georgia"/>
          <w:lang w:val="ca-ES"/>
        </w:rPr>
        <w:t xml:space="preserve"> possible) de manera individual sinó col·lectiva. </w:t>
      </w:r>
      <w:r w:rsidR="007D4BDC" w:rsidRPr="0007544C">
        <w:rPr>
          <w:rFonts w:eastAsia="Georgia" w:cs="Georgia"/>
          <w:lang w:val="ca-ES"/>
        </w:rPr>
        <w:t>Així,</w:t>
      </w:r>
      <w:r w:rsidR="0081128D" w:rsidRPr="0007544C">
        <w:rPr>
          <w:rFonts w:eastAsia="Georgia" w:cs="Georgia"/>
          <w:lang w:val="ca-ES"/>
        </w:rPr>
        <w:t xml:space="preserve"> doncs,</w:t>
      </w:r>
      <w:r w:rsidR="007D4BDC" w:rsidRPr="0007544C">
        <w:rPr>
          <w:rFonts w:eastAsia="Georgia" w:cs="Georgia"/>
          <w:lang w:val="ca-ES"/>
        </w:rPr>
        <w:t xml:space="preserve"> r</w:t>
      </w:r>
      <w:r w:rsidRPr="0007544C">
        <w:rPr>
          <w:rFonts w:eastAsia="Georgia" w:cs="Georgia"/>
          <w:lang w:val="ca-ES"/>
        </w:rPr>
        <w:t xml:space="preserve">eflexiona no </w:t>
      </w:r>
      <w:r w:rsidR="007D4BDC" w:rsidRPr="0007544C">
        <w:rPr>
          <w:rFonts w:eastAsia="Georgia" w:cs="Georgia"/>
          <w:lang w:val="ca-ES"/>
        </w:rPr>
        <w:t>tan sols</w:t>
      </w:r>
      <w:r w:rsidRPr="0007544C">
        <w:rPr>
          <w:rFonts w:eastAsia="Georgia" w:cs="Georgia"/>
          <w:lang w:val="ca-ES"/>
        </w:rPr>
        <w:t xml:space="preserve"> sobre el dolor, la malaltia, l'alienació del cos, sinó també sobre </w:t>
      </w:r>
      <w:r w:rsidR="00DA48C8" w:rsidRPr="0007544C">
        <w:rPr>
          <w:rFonts w:eastAsia="Georgia" w:cs="Georgia"/>
          <w:lang w:val="ca-ES"/>
        </w:rPr>
        <w:t>la percepció d’aquests</w:t>
      </w:r>
      <w:r w:rsidR="0081128D" w:rsidRPr="0007544C">
        <w:rPr>
          <w:rFonts w:eastAsia="Georgia" w:cs="Georgia"/>
          <w:lang w:val="ca-ES"/>
        </w:rPr>
        <w:t xml:space="preserve"> patiments</w:t>
      </w:r>
      <w:r w:rsidRPr="0007544C">
        <w:rPr>
          <w:rFonts w:eastAsia="Georgia" w:cs="Georgia"/>
          <w:lang w:val="ca-ES"/>
        </w:rPr>
        <w:t xml:space="preserve"> de la societat, una percepció que té conseqüències polítiques i que, per tant, </w:t>
      </w:r>
      <w:r w:rsidR="007D4BDC" w:rsidRPr="0007544C">
        <w:rPr>
          <w:rFonts w:eastAsia="Georgia" w:cs="Georgia"/>
          <w:lang w:val="ca-ES"/>
        </w:rPr>
        <w:t>cal</w:t>
      </w:r>
      <w:r w:rsidRPr="0007544C">
        <w:rPr>
          <w:rFonts w:eastAsia="Georgia" w:cs="Georgia"/>
          <w:lang w:val="ca-ES"/>
        </w:rPr>
        <w:t xml:space="preserve"> transformar.</w:t>
      </w:r>
    </w:p>
    <w:p w:rsidR="002169C5" w:rsidRPr="0007544C" w:rsidRDefault="002169C5">
      <w:pPr>
        <w:rPr>
          <w:lang w:val="ca-ES"/>
        </w:rPr>
      </w:pPr>
      <w:r w:rsidRPr="0007544C">
        <w:rPr>
          <w:rFonts w:eastAsia="Georgia" w:cs="Georgia"/>
          <w:lang w:val="ca-ES"/>
        </w:rPr>
        <w:t>La manera òptim</w:t>
      </w:r>
      <w:r w:rsidR="007D4BDC" w:rsidRPr="0007544C">
        <w:rPr>
          <w:rFonts w:eastAsia="Georgia" w:cs="Georgia"/>
          <w:lang w:val="ca-ES"/>
        </w:rPr>
        <w:t>a</w:t>
      </w:r>
      <w:r w:rsidRPr="0007544C">
        <w:rPr>
          <w:rFonts w:eastAsia="Georgia" w:cs="Georgia"/>
          <w:lang w:val="ca-ES"/>
        </w:rPr>
        <w:t xml:space="preserve"> </w:t>
      </w:r>
      <w:r w:rsidR="007D4BDC" w:rsidRPr="0007544C">
        <w:rPr>
          <w:rFonts w:eastAsia="Georgia" w:cs="Georgia"/>
          <w:lang w:val="ca-ES"/>
        </w:rPr>
        <w:t>de fer front</w:t>
      </w:r>
      <w:r w:rsidRPr="0007544C">
        <w:rPr>
          <w:rFonts w:eastAsia="Georgia" w:cs="Georgia"/>
          <w:lang w:val="ca-ES"/>
        </w:rPr>
        <w:t xml:space="preserve"> </w:t>
      </w:r>
      <w:r w:rsidR="007D4BDC" w:rsidRPr="0007544C">
        <w:rPr>
          <w:rFonts w:eastAsia="Georgia" w:cs="Georgia"/>
          <w:lang w:val="ca-ES"/>
        </w:rPr>
        <w:t>a</w:t>
      </w:r>
      <w:r w:rsidRPr="0007544C">
        <w:rPr>
          <w:rFonts w:eastAsia="Georgia" w:cs="Georgia"/>
          <w:lang w:val="ca-ES"/>
        </w:rPr>
        <w:t xml:space="preserve">l dolor </w:t>
      </w:r>
      <w:r w:rsidR="00DA48C8" w:rsidRPr="0007544C">
        <w:rPr>
          <w:rFonts w:eastAsia="Georgia" w:cs="Georgia"/>
          <w:lang w:val="ca-ES"/>
        </w:rPr>
        <w:t>és la cura</w:t>
      </w:r>
      <w:r w:rsidRPr="0007544C">
        <w:rPr>
          <w:rFonts w:eastAsia="Georgia" w:cs="Georgia"/>
          <w:lang w:val="ca-ES"/>
        </w:rPr>
        <w:t>, tan necess</w:t>
      </w:r>
      <w:r w:rsidR="007D4BDC" w:rsidRPr="0007544C">
        <w:rPr>
          <w:rFonts w:eastAsia="Georgia" w:cs="Georgia"/>
          <w:lang w:val="ca-ES"/>
        </w:rPr>
        <w:t>à</w:t>
      </w:r>
      <w:r w:rsidRPr="0007544C">
        <w:rPr>
          <w:rFonts w:eastAsia="Georgia" w:cs="Georgia"/>
          <w:lang w:val="ca-ES"/>
        </w:rPr>
        <w:t>ri</w:t>
      </w:r>
      <w:r w:rsidR="007D4BDC" w:rsidRPr="0007544C">
        <w:rPr>
          <w:rFonts w:eastAsia="Georgia" w:cs="Georgia"/>
          <w:lang w:val="ca-ES"/>
        </w:rPr>
        <w:t>a</w:t>
      </w:r>
      <w:r w:rsidRPr="0007544C">
        <w:rPr>
          <w:rFonts w:eastAsia="Georgia" w:cs="Georgia"/>
          <w:lang w:val="ca-ES"/>
        </w:rPr>
        <w:t xml:space="preserve"> i tanmateix sovint desapercebu</w:t>
      </w:r>
      <w:r w:rsidR="007D4BDC" w:rsidRPr="0007544C">
        <w:rPr>
          <w:rFonts w:eastAsia="Georgia" w:cs="Georgia"/>
          <w:lang w:val="ca-ES"/>
        </w:rPr>
        <w:t>da</w:t>
      </w:r>
      <w:r w:rsidRPr="0007544C">
        <w:rPr>
          <w:rFonts w:eastAsia="Georgia" w:cs="Georgia"/>
          <w:lang w:val="ca-ES"/>
        </w:rPr>
        <w:t xml:space="preserve"> i devalua</w:t>
      </w:r>
      <w:r w:rsidR="007D4BDC" w:rsidRPr="0007544C">
        <w:rPr>
          <w:rFonts w:eastAsia="Georgia" w:cs="Georgia"/>
          <w:lang w:val="ca-ES"/>
        </w:rPr>
        <w:t>da</w:t>
      </w:r>
      <w:r w:rsidRPr="0007544C">
        <w:rPr>
          <w:rFonts w:eastAsia="Georgia" w:cs="Georgia"/>
          <w:lang w:val="ca-ES"/>
        </w:rPr>
        <w:t xml:space="preserve"> en la seva importància. </w:t>
      </w:r>
      <w:r w:rsidR="007D4BDC" w:rsidRPr="0007544C">
        <w:rPr>
          <w:rFonts w:eastAsia="Georgia" w:cs="Georgia"/>
          <w:lang w:val="ca-ES"/>
        </w:rPr>
        <w:t>L</w:t>
      </w:r>
      <w:r w:rsidR="00835872" w:rsidRPr="0007544C">
        <w:rPr>
          <w:rFonts w:eastAsia="Georgia" w:cs="Georgia"/>
          <w:lang w:val="ca-ES"/>
        </w:rPr>
        <w:t>a cura</w:t>
      </w:r>
      <w:r w:rsidRPr="0007544C">
        <w:rPr>
          <w:rFonts w:eastAsia="Georgia" w:cs="Georgia"/>
          <w:lang w:val="ca-ES"/>
        </w:rPr>
        <w:t xml:space="preserve"> de l'altre, i d'un mateix, és el tema d'</w:t>
      </w:r>
      <w:r w:rsidRPr="0007544C">
        <w:rPr>
          <w:rFonts w:eastAsia="Georgia" w:cs="Georgia"/>
          <w:i/>
          <w:lang w:val="ca-ES"/>
        </w:rPr>
        <w:t>Antikeres</w:t>
      </w:r>
      <w:r w:rsidRPr="0007544C">
        <w:rPr>
          <w:rFonts w:eastAsia="Georgia" w:cs="Georgia"/>
          <w:lang w:val="ca-ES"/>
        </w:rPr>
        <w:t xml:space="preserve"> (2010), de l'artista visual Nora Ancarola i de l'artista i galerista Marga Ximenez. El nom de l'obra remet a les Keres de la mitologia grecoromana, genis femenins de la mort violenta i el destí,</w:t>
      </w:r>
      <w:r w:rsidRPr="0007544C">
        <w:rPr>
          <w:rStyle w:val="Refernciadenotaapeudepgina"/>
          <w:lang w:val="ca-ES"/>
        </w:rPr>
        <w:footnoteReference w:id="10"/>
      </w:r>
      <w:r w:rsidRPr="0007544C">
        <w:rPr>
          <w:rFonts w:eastAsia="Georgia" w:cs="Georgia"/>
          <w:lang w:val="ca-ES"/>
        </w:rPr>
        <w:t xml:space="preserve"> però revertint </w:t>
      </w:r>
      <w:r w:rsidR="007D4BDC" w:rsidRPr="0007544C">
        <w:rPr>
          <w:rFonts w:eastAsia="Georgia" w:cs="Georgia"/>
          <w:lang w:val="ca-ES"/>
        </w:rPr>
        <w:t>la seva comesa</w:t>
      </w:r>
      <w:r w:rsidRPr="0007544C">
        <w:rPr>
          <w:rFonts w:eastAsia="Georgia" w:cs="Georgia"/>
          <w:lang w:val="ca-ES"/>
        </w:rPr>
        <w:t xml:space="preserve"> i </w:t>
      </w:r>
      <w:r w:rsidR="007D4BDC" w:rsidRPr="0007544C">
        <w:rPr>
          <w:rFonts w:eastAsia="Georgia" w:cs="Georgia"/>
          <w:lang w:val="ca-ES"/>
        </w:rPr>
        <w:t xml:space="preserve">la seva </w:t>
      </w:r>
      <w:r w:rsidRPr="0007544C">
        <w:rPr>
          <w:rFonts w:eastAsia="Georgia" w:cs="Georgia"/>
          <w:lang w:val="ca-ES"/>
        </w:rPr>
        <w:t xml:space="preserve">raó de ser: a falta de divinitats específicament dedicades a </w:t>
      </w:r>
      <w:r w:rsidR="00835872" w:rsidRPr="0007544C">
        <w:rPr>
          <w:rFonts w:eastAsia="Georgia" w:cs="Georgia"/>
          <w:lang w:val="ca-ES"/>
        </w:rPr>
        <w:t>la cura</w:t>
      </w:r>
      <w:r w:rsidRPr="0007544C">
        <w:rPr>
          <w:rFonts w:eastAsia="Georgia" w:cs="Georgia"/>
          <w:lang w:val="ca-ES"/>
        </w:rPr>
        <w:t>, les Antikeres serien les divinitats invocades pels artistes per revalorar-</w:t>
      </w:r>
      <w:r w:rsidR="00835872" w:rsidRPr="0007544C">
        <w:rPr>
          <w:rFonts w:eastAsia="Georgia" w:cs="Georgia"/>
          <w:lang w:val="ca-ES"/>
        </w:rPr>
        <w:t>la</w:t>
      </w:r>
      <w:r w:rsidRPr="0007544C">
        <w:rPr>
          <w:rFonts w:eastAsia="Georgia" w:cs="Georgia"/>
          <w:lang w:val="ca-ES"/>
        </w:rPr>
        <w:t>. Encara que l'evocació del mite recreat —de</w:t>
      </w:r>
      <w:r w:rsidR="004E3A20" w:rsidRPr="0007544C">
        <w:rPr>
          <w:rFonts w:eastAsia="Georgia" w:cs="Georgia"/>
          <w:lang w:val="ca-ES"/>
        </w:rPr>
        <w:t xml:space="preserve"> la</w:t>
      </w:r>
      <w:r w:rsidRPr="0007544C">
        <w:rPr>
          <w:rFonts w:eastAsia="Georgia" w:cs="Georgia"/>
          <w:lang w:val="ca-ES"/>
        </w:rPr>
        <w:t xml:space="preserve"> mateixa manera que les dues peces anteriors d'Ancarola i Ximenez que componen, </w:t>
      </w:r>
      <w:r w:rsidR="004E3A20" w:rsidRPr="0007544C">
        <w:rPr>
          <w:rFonts w:eastAsia="Georgia" w:cs="Georgia"/>
          <w:lang w:val="ca-ES"/>
        </w:rPr>
        <w:t xml:space="preserve">que </w:t>
      </w:r>
      <w:r w:rsidRPr="0007544C">
        <w:rPr>
          <w:rFonts w:eastAsia="Georgia" w:cs="Georgia"/>
          <w:lang w:val="ca-ES"/>
        </w:rPr>
        <w:t>culmin</w:t>
      </w:r>
      <w:r w:rsidR="004E3A20" w:rsidRPr="0007544C">
        <w:rPr>
          <w:rFonts w:eastAsia="Georgia" w:cs="Georgia"/>
          <w:lang w:val="ca-ES"/>
        </w:rPr>
        <w:t>en</w:t>
      </w:r>
      <w:r w:rsidRPr="0007544C">
        <w:rPr>
          <w:rFonts w:eastAsia="Georgia" w:cs="Georgia"/>
          <w:lang w:val="ca-ES"/>
        </w:rPr>
        <w:t xml:space="preserve"> amb </w:t>
      </w:r>
      <w:r w:rsidRPr="0007544C">
        <w:rPr>
          <w:rFonts w:eastAsia="Georgia" w:cs="Georgia"/>
          <w:i/>
          <w:lang w:val="ca-ES"/>
        </w:rPr>
        <w:t>Antikeres</w:t>
      </w:r>
      <w:r w:rsidRPr="0007544C">
        <w:rPr>
          <w:rFonts w:eastAsia="Georgia" w:cs="Georgia"/>
          <w:lang w:val="ca-ES"/>
        </w:rPr>
        <w:t xml:space="preserve">, la </w:t>
      </w:r>
      <w:r w:rsidR="0007544C">
        <w:rPr>
          <w:rFonts w:eastAsia="Georgia" w:cs="Georgia"/>
          <w:i/>
          <w:lang w:val="ca-ES"/>
        </w:rPr>
        <w:t>Tri</w:t>
      </w:r>
      <w:r w:rsidRPr="0007544C">
        <w:rPr>
          <w:rFonts w:eastAsia="Georgia" w:cs="Georgia"/>
          <w:i/>
          <w:lang w:val="ca-ES"/>
        </w:rPr>
        <w:t>log</w:t>
      </w:r>
      <w:r w:rsidR="0007544C">
        <w:rPr>
          <w:rFonts w:eastAsia="Georgia" w:cs="Georgia"/>
          <w:i/>
          <w:lang w:val="ca-ES"/>
        </w:rPr>
        <w:t>i</w:t>
      </w:r>
      <w:r w:rsidRPr="0007544C">
        <w:rPr>
          <w:rFonts w:eastAsia="Georgia" w:cs="Georgia"/>
          <w:i/>
          <w:lang w:val="ca-ES"/>
        </w:rPr>
        <w:t>a de la priva</w:t>
      </w:r>
      <w:r w:rsidR="0007544C">
        <w:rPr>
          <w:rFonts w:eastAsia="Georgia" w:cs="Georgia"/>
          <w:i/>
          <w:lang w:val="ca-ES"/>
        </w:rPr>
        <w:t>desa</w:t>
      </w:r>
      <w:r w:rsidRPr="0007544C">
        <w:rPr>
          <w:rFonts w:eastAsia="Georgia" w:cs="Georgia"/>
          <w:i/>
          <w:lang w:val="ca-ES"/>
        </w:rPr>
        <w:t xml:space="preserve"> </w:t>
      </w:r>
      <w:r w:rsidRPr="0007544C">
        <w:rPr>
          <w:rFonts w:eastAsia="Georgia" w:cs="Georgia"/>
          <w:lang w:val="ca-ES"/>
        </w:rPr>
        <w:t>(2004-2010) —</w:t>
      </w:r>
      <w:r w:rsidRPr="0007544C">
        <w:rPr>
          <w:rStyle w:val="Refernciadenotaapeudepgina"/>
          <w:lang w:val="ca-ES"/>
        </w:rPr>
        <w:footnoteReference w:id="11"/>
      </w:r>
      <w:r w:rsidRPr="0007544C">
        <w:rPr>
          <w:rFonts w:eastAsia="Georgia" w:cs="Georgia"/>
          <w:lang w:val="ca-ES"/>
        </w:rPr>
        <w:t xml:space="preserve"> </w:t>
      </w:r>
      <w:r w:rsidR="00835872" w:rsidRPr="0007544C">
        <w:rPr>
          <w:rFonts w:eastAsia="Georgia" w:cs="Georgia"/>
          <w:lang w:val="ca-ES"/>
        </w:rPr>
        <w:t>té</w:t>
      </w:r>
      <w:r w:rsidRPr="0007544C">
        <w:rPr>
          <w:rFonts w:eastAsia="Georgia" w:cs="Georgia"/>
          <w:lang w:val="ca-ES"/>
        </w:rPr>
        <w:t xml:space="preserve"> un caràcter simbòlic accentuat pels llenguatges de la videocreació i la instal·lació, el missatge és sempre concret i contundent; els recursos </w:t>
      </w:r>
      <w:r w:rsidR="00835872" w:rsidRPr="0007544C">
        <w:rPr>
          <w:rFonts w:eastAsia="Georgia" w:cs="Georgia"/>
          <w:lang w:val="ca-ES"/>
        </w:rPr>
        <w:t>emprats</w:t>
      </w:r>
      <w:r w:rsidRPr="0007544C">
        <w:rPr>
          <w:rFonts w:eastAsia="Georgia" w:cs="Georgia"/>
          <w:lang w:val="ca-ES"/>
        </w:rPr>
        <w:t xml:space="preserve"> serveixen per posar-</w:t>
      </w:r>
      <w:r w:rsidR="00835872" w:rsidRPr="0007544C">
        <w:rPr>
          <w:rFonts w:eastAsia="Georgia" w:cs="Georgia"/>
          <w:lang w:val="ca-ES"/>
        </w:rPr>
        <w:t>l</w:t>
      </w:r>
      <w:r w:rsidRPr="0007544C">
        <w:rPr>
          <w:rFonts w:eastAsia="Georgia" w:cs="Georgia"/>
          <w:lang w:val="ca-ES"/>
        </w:rPr>
        <w:t>o en primer pla i concedir-</w:t>
      </w:r>
      <w:r w:rsidR="004E3A20" w:rsidRPr="0007544C">
        <w:rPr>
          <w:rFonts w:eastAsia="Georgia" w:cs="Georgia"/>
          <w:lang w:val="ca-ES"/>
        </w:rPr>
        <w:t>h</w:t>
      </w:r>
      <w:r w:rsidRPr="0007544C">
        <w:rPr>
          <w:rFonts w:eastAsia="Georgia" w:cs="Georgia"/>
          <w:lang w:val="ca-ES"/>
        </w:rPr>
        <w:t xml:space="preserve">i tota </w:t>
      </w:r>
      <w:r w:rsidR="00DA48C8" w:rsidRPr="0007544C">
        <w:rPr>
          <w:rFonts w:eastAsia="Georgia" w:cs="Georgia"/>
          <w:lang w:val="ca-ES"/>
        </w:rPr>
        <w:t>la seva rellevància</w:t>
      </w:r>
      <w:r w:rsidRPr="0007544C">
        <w:rPr>
          <w:rFonts w:eastAsia="Georgia" w:cs="Georgia"/>
          <w:lang w:val="ca-ES"/>
        </w:rPr>
        <w:t xml:space="preserve">. Tota una sèrie de col·laboradors del món de l'art i la cultura van anar convidats a relatar la seva pròpia experiència </w:t>
      </w:r>
      <w:r w:rsidR="00835872" w:rsidRPr="0007544C">
        <w:rPr>
          <w:rFonts w:eastAsia="Georgia" w:cs="Georgia"/>
          <w:lang w:val="ca-ES"/>
        </w:rPr>
        <w:t>amb</w:t>
      </w:r>
      <w:r w:rsidRPr="0007544C">
        <w:rPr>
          <w:rFonts w:eastAsia="Georgia" w:cs="Georgia"/>
          <w:lang w:val="ca-ES"/>
        </w:rPr>
        <w:t xml:space="preserve"> relació a</w:t>
      </w:r>
      <w:r w:rsidR="00835872" w:rsidRPr="0007544C">
        <w:rPr>
          <w:rFonts w:eastAsia="Georgia" w:cs="Georgia"/>
          <w:lang w:val="ca-ES"/>
        </w:rPr>
        <w:t xml:space="preserve"> la cura</w:t>
      </w:r>
      <w:r w:rsidRPr="0007544C">
        <w:rPr>
          <w:rFonts w:eastAsia="Georgia" w:cs="Georgia"/>
          <w:lang w:val="ca-ES"/>
        </w:rPr>
        <w:t xml:space="preserve"> (rebu</w:t>
      </w:r>
      <w:r w:rsidR="00835872" w:rsidRPr="0007544C">
        <w:rPr>
          <w:rFonts w:eastAsia="Georgia" w:cs="Georgia"/>
          <w:lang w:val="ca-ES"/>
        </w:rPr>
        <w:t>da</w:t>
      </w:r>
      <w:r w:rsidRPr="0007544C">
        <w:rPr>
          <w:rFonts w:eastAsia="Georgia" w:cs="Georgia"/>
          <w:lang w:val="ca-ES"/>
        </w:rPr>
        <w:t xml:space="preserve">, cap als altres, cap a si mateixos). Els testimonis van </w:t>
      </w:r>
      <w:r w:rsidR="00835872" w:rsidRPr="0007544C">
        <w:rPr>
          <w:rFonts w:eastAsia="Georgia" w:cs="Georgia"/>
          <w:lang w:val="ca-ES"/>
        </w:rPr>
        <w:t>ser</w:t>
      </w:r>
      <w:r w:rsidRPr="0007544C">
        <w:rPr>
          <w:rFonts w:eastAsia="Georgia" w:cs="Georgia"/>
          <w:lang w:val="ca-ES"/>
        </w:rPr>
        <w:t xml:space="preserve"> </w:t>
      </w:r>
      <w:r w:rsidR="004E3A20" w:rsidRPr="0007544C">
        <w:rPr>
          <w:rFonts w:eastAsia="Georgia" w:cs="Georgia"/>
          <w:lang w:val="ca-ES"/>
        </w:rPr>
        <w:t>en</w:t>
      </w:r>
      <w:r w:rsidRPr="0007544C">
        <w:rPr>
          <w:rFonts w:eastAsia="Georgia" w:cs="Georgia"/>
          <w:lang w:val="ca-ES"/>
        </w:rPr>
        <w:t xml:space="preserve">registrats en un audiovisual i les imatges aportades, exposades com </w:t>
      </w:r>
      <w:r w:rsidR="00835872" w:rsidRPr="0007544C">
        <w:rPr>
          <w:rFonts w:eastAsia="Georgia" w:cs="Georgia"/>
          <w:lang w:val="ca-ES"/>
        </w:rPr>
        <w:t xml:space="preserve">a </w:t>
      </w:r>
      <w:r w:rsidRPr="0007544C">
        <w:rPr>
          <w:rFonts w:eastAsia="Georgia" w:cs="Georgia"/>
          <w:lang w:val="ca-ES"/>
        </w:rPr>
        <w:t xml:space="preserve">testimoni. </w:t>
      </w:r>
    </w:p>
    <w:p w:rsidR="002169C5" w:rsidRPr="0007544C" w:rsidRDefault="00835872">
      <w:pPr>
        <w:rPr>
          <w:lang w:val="ca-ES"/>
        </w:rPr>
      </w:pPr>
      <w:r w:rsidRPr="0007544C">
        <w:rPr>
          <w:rFonts w:eastAsia="Georgia" w:cs="Georgia"/>
          <w:lang w:val="ca-ES"/>
        </w:rPr>
        <w:t>La cura</w:t>
      </w:r>
      <w:r w:rsidR="002169C5" w:rsidRPr="0007544C">
        <w:rPr>
          <w:rFonts w:eastAsia="Georgia" w:cs="Georgia"/>
          <w:lang w:val="ca-ES"/>
        </w:rPr>
        <w:t xml:space="preserve"> és una pràctica sovint duta a terme en privat, no remunerada, no reconeguda socialment, i</w:t>
      </w:r>
      <w:r w:rsidR="00DA3737" w:rsidRPr="0007544C">
        <w:rPr>
          <w:rFonts w:eastAsia="Georgia" w:cs="Georgia"/>
          <w:lang w:val="ca-ES"/>
        </w:rPr>
        <w:t>,</w:t>
      </w:r>
      <w:r w:rsidR="002169C5" w:rsidRPr="0007544C">
        <w:rPr>
          <w:rFonts w:eastAsia="Georgia" w:cs="Georgia"/>
          <w:lang w:val="ca-ES"/>
        </w:rPr>
        <w:t xml:space="preserve"> no obstant això</w:t>
      </w:r>
      <w:r w:rsidR="00DA3737" w:rsidRPr="0007544C">
        <w:rPr>
          <w:rFonts w:eastAsia="Georgia" w:cs="Georgia"/>
          <w:lang w:val="ca-ES"/>
        </w:rPr>
        <w:t>,</w:t>
      </w:r>
      <w:r w:rsidR="002169C5" w:rsidRPr="0007544C">
        <w:rPr>
          <w:rFonts w:eastAsia="Georgia" w:cs="Georgia"/>
          <w:lang w:val="ca-ES"/>
        </w:rPr>
        <w:t xml:space="preserve"> indispensable. </w:t>
      </w:r>
      <w:r w:rsidRPr="0007544C">
        <w:rPr>
          <w:rFonts w:eastAsia="Georgia" w:cs="Georgia"/>
          <w:lang w:val="ca-ES"/>
        </w:rPr>
        <w:t>La cura</w:t>
      </w:r>
      <w:r w:rsidR="002169C5" w:rsidRPr="0007544C">
        <w:rPr>
          <w:rFonts w:eastAsia="Georgia" w:cs="Georgia"/>
          <w:lang w:val="ca-ES"/>
        </w:rPr>
        <w:t xml:space="preserve"> genera benestar i és una mostra d'amor tant per a qui l'exerceix com per a qui </w:t>
      </w:r>
      <w:r w:rsidRPr="0007544C">
        <w:rPr>
          <w:rFonts w:eastAsia="Georgia" w:cs="Georgia"/>
          <w:lang w:val="ca-ES"/>
        </w:rPr>
        <w:t>la</w:t>
      </w:r>
      <w:r w:rsidR="002169C5" w:rsidRPr="0007544C">
        <w:rPr>
          <w:rFonts w:eastAsia="Georgia" w:cs="Georgia"/>
          <w:lang w:val="ca-ES"/>
        </w:rPr>
        <w:t xml:space="preserve"> rep. Tanmateix, </w:t>
      </w:r>
      <w:r w:rsidRPr="0007544C">
        <w:rPr>
          <w:rFonts w:eastAsia="Georgia" w:cs="Georgia"/>
          <w:lang w:val="ca-ES"/>
        </w:rPr>
        <w:t>la seva</w:t>
      </w:r>
      <w:r w:rsidR="002169C5" w:rsidRPr="0007544C">
        <w:rPr>
          <w:rFonts w:eastAsia="Georgia" w:cs="Georgia"/>
          <w:lang w:val="ca-ES"/>
        </w:rPr>
        <w:t xml:space="preserve"> escassa consideració comporta sovint la </w:t>
      </w:r>
      <w:r w:rsidRPr="0007544C">
        <w:rPr>
          <w:rFonts w:eastAsia="Georgia" w:cs="Georgia"/>
          <w:lang w:val="ca-ES"/>
        </w:rPr>
        <w:t>manca</w:t>
      </w:r>
      <w:r w:rsidR="002169C5" w:rsidRPr="0007544C">
        <w:rPr>
          <w:rFonts w:eastAsia="Georgia" w:cs="Georgia"/>
          <w:lang w:val="ca-ES"/>
        </w:rPr>
        <w:t xml:space="preserve"> del suport </w:t>
      </w:r>
      <w:r w:rsidR="00DA48C8" w:rsidRPr="0007544C">
        <w:rPr>
          <w:rFonts w:eastAsia="Georgia" w:cs="Georgia"/>
          <w:lang w:val="ca-ES"/>
        </w:rPr>
        <w:t>necessari per dur-la a terme</w:t>
      </w:r>
      <w:r w:rsidRPr="0007544C">
        <w:rPr>
          <w:rFonts w:eastAsia="Georgia" w:cs="Georgia"/>
          <w:lang w:val="ca-ES"/>
        </w:rPr>
        <w:t xml:space="preserve"> </w:t>
      </w:r>
      <w:r w:rsidR="002169C5" w:rsidRPr="0007544C">
        <w:rPr>
          <w:rFonts w:eastAsia="Georgia" w:cs="Georgia"/>
          <w:lang w:val="ca-ES"/>
        </w:rPr>
        <w:t xml:space="preserve">en condicions òptimes, i aquesta </w:t>
      </w:r>
      <w:r w:rsidRPr="0007544C">
        <w:rPr>
          <w:rFonts w:eastAsia="Georgia" w:cs="Georgia"/>
          <w:lang w:val="ca-ES"/>
        </w:rPr>
        <w:t>mancança</w:t>
      </w:r>
      <w:r w:rsidR="002169C5" w:rsidRPr="0007544C">
        <w:rPr>
          <w:rFonts w:eastAsia="Georgia" w:cs="Georgia"/>
          <w:lang w:val="ca-ES"/>
        </w:rPr>
        <w:t xml:space="preserve"> de mitjans reverteix en malestar. </w:t>
      </w:r>
      <w:r w:rsidRPr="0007544C">
        <w:rPr>
          <w:rFonts w:eastAsia="Georgia" w:cs="Georgia"/>
          <w:lang w:val="ca-ES"/>
        </w:rPr>
        <w:t>D’aquesta manera, la cura</w:t>
      </w:r>
      <w:r w:rsidR="002169C5" w:rsidRPr="0007544C">
        <w:rPr>
          <w:rFonts w:eastAsia="Georgia" w:cs="Georgia"/>
          <w:lang w:val="ca-ES"/>
        </w:rPr>
        <w:t xml:space="preserve"> es reivindica en </w:t>
      </w:r>
      <w:r w:rsidR="002169C5" w:rsidRPr="0007544C">
        <w:rPr>
          <w:rFonts w:eastAsia="Georgia" w:cs="Georgia"/>
          <w:i/>
          <w:lang w:val="ca-ES"/>
        </w:rPr>
        <w:t>Antikeres</w:t>
      </w:r>
      <w:r w:rsidR="002169C5" w:rsidRPr="0007544C">
        <w:rPr>
          <w:rFonts w:eastAsia="Georgia" w:cs="Georgia"/>
          <w:lang w:val="ca-ES"/>
        </w:rPr>
        <w:t xml:space="preserve"> com </w:t>
      </w:r>
      <w:r w:rsidRPr="0007544C">
        <w:rPr>
          <w:rFonts w:eastAsia="Georgia" w:cs="Georgia"/>
          <w:lang w:val="ca-ES"/>
        </w:rPr>
        <w:t xml:space="preserve">a </w:t>
      </w:r>
      <w:r w:rsidR="002169C5" w:rsidRPr="0007544C">
        <w:rPr>
          <w:rFonts w:eastAsia="Georgia" w:cs="Georgia"/>
          <w:lang w:val="ca-ES"/>
        </w:rPr>
        <w:t xml:space="preserve">central i no al marge de la societat; es proposa com la «nova ètica» necessària en benefici de la comunitat. Com sosté Sílvia Muñoz d’Imbert: </w:t>
      </w:r>
    </w:p>
    <w:p w:rsidR="002169C5" w:rsidRPr="0007544C" w:rsidRDefault="002169C5">
      <w:pPr>
        <w:pStyle w:val="Citacions"/>
        <w:rPr>
          <w:sz w:val="24"/>
          <w:lang w:val="ca-ES"/>
        </w:rPr>
      </w:pPr>
      <w:r w:rsidRPr="0007544C">
        <w:rPr>
          <w:rFonts w:eastAsia="Georgia" w:cs="Georgia"/>
          <w:lang w:val="ca-ES"/>
        </w:rPr>
        <w:t xml:space="preserve">«Si entenem que </w:t>
      </w:r>
      <w:r w:rsidR="00835872" w:rsidRPr="0007544C">
        <w:rPr>
          <w:rFonts w:eastAsia="Georgia" w:cs="Georgia"/>
          <w:lang w:val="ca-ES"/>
        </w:rPr>
        <w:t>la cura</w:t>
      </w:r>
      <w:r w:rsidRPr="0007544C">
        <w:rPr>
          <w:rFonts w:eastAsia="Georgia" w:cs="Georgia"/>
          <w:lang w:val="ca-ES"/>
        </w:rPr>
        <w:t xml:space="preserve"> és una construcció social que pot aprendre's i desaprendre's, per què no converti</w:t>
      </w:r>
      <w:r w:rsidR="00835872" w:rsidRPr="0007544C">
        <w:rPr>
          <w:rFonts w:eastAsia="Georgia" w:cs="Georgia"/>
          <w:lang w:val="ca-ES"/>
        </w:rPr>
        <w:t>m</w:t>
      </w:r>
      <w:r w:rsidRPr="0007544C">
        <w:rPr>
          <w:rFonts w:eastAsia="Georgia" w:cs="Georgia"/>
          <w:lang w:val="ca-ES"/>
        </w:rPr>
        <w:t xml:space="preserve"> la nostra societat en una societat de l</w:t>
      </w:r>
      <w:r w:rsidR="00835872" w:rsidRPr="0007544C">
        <w:rPr>
          <w:rFonts w:eastAsia="Georgia" w:cs="Georgia"/>
          <w:lang w:val="ca-ES"/>
        </w:rPr>
        <w:t>a cura</w:t>
      </w:r>
      <w:r w:rsidRPr="0007544C">
        <w:rPr>
          <w:rFonts w:eastAsia="Georgia" w:cs="Georgia"/>
          <w:lang w:val="ca-ES"/>
        </w:rPr>
        <w:t>? Per què no teni</w:t>
      </w:r>
      <w:r w:rsidR="00835872" w:rsidRPr="0007544C">
        <w:rPr>
          <w:rFonts w:eastAsia="Georgia" w:cs="Georgia"/>
          <w:lang w:val="ca-ES"/>
        </w:rPr>
        <w:t>m</w:t>
      </w:r>
      <w:r w:rsidRPr="0007544C">
        <w:rPr>
          <w:rFonts w:eastAsia="Georgia" w:cs="Georgia"/>
          <w:lang w:val="ca-ES"/>
        </w:rPr>
        <w:t xml:space="preserve"> en compte la</w:t>
      </w:r>
      <w:r w:rsidR="00835872" w:rsidRPr="0007544C">
        <w:rPr>
          <w:rFonts w:eastAsia="Georgia" w:cs="Georgia"/>
          <w:lang w:val="ca-ES"/>
        </w:rPr>
        <w:t xml:space="preserve"> cura</w:t>
      </w:r>
      <w:r w:rsidRPr="0007544C">
        <w:rPr>
          <w:rFonts w:eastAsia="Georgia" w:cs="Georgia"/>
          <w:lang w:val="ca-ES"/>
        </w:rPr>
        <w:t xml:space="preserve"> com </w:t>
      </w:r>
      <w:r w:rsidR="00835872" w:rsidRPr="0007544C">
        <w:rPr>
          <w:rFonts w:eastAsia="Georgia" w:cs="Georgia"/>
          <w:lang w:val="ca-ES"/>
        </w:rPr>
        <w:t xml:space="preserve">a </w:t>
      </w:r>
      <w:r w:rsidRPr="0007544C">
        <w:rPr>
          <w:rFonts w:eastAsia="Georgia" w:cs="Georgia"/>
          <w:lang w:val="ca-ES"/>
        </w:rPr>
        <w:t>element que converteixi en més just l'entorn del món en què vivim?»</w:t>
      </w:r>
      <w:r w:rsidRPr="0007544C">
        <w:rPr>
          <w:rStyle w:val="Refernciadenotaapeudepgina"/>
          <w:lang w:val="ca-ES"/>
        </w:rPr>
        <w:footnoteReference w:id="12"/>
      </w:r>
    </w:p>
    <w:p w:rsidR="002169C5" w:rsidRPr="0007544C" w:rsidRDefault="001A1D73">
      <w:pPr>
        <w:rPr>
          <w:lang w:val="ca-ES"/>
        </w:rPr>
      </w:pPr>
      <w:r w:rsidRPr="0007544C">
        <w:rPr>
          <w:rFonts w:eastAsia="Georgia" w:cs="Georgia"/>
          <w:lang w:val="ca-ES"/>
        </w:rPr>
        <w:t>Així, doncs, tal</w:t>
      </w:r>
      <w:r w:rsidR="002169C5" w:rsidRPr="0007544C">
        <w:rPr>
          <w:rFonts w:eastAsia="Georgia" w:cs="Georgia"/>
          <w:lang w:val="ca-ES"/>
        </w:rPr>
        <w:t xml:space="preserve"> com afirma Alasdair Macintyre, cita</w:t>
      </w:r>
      <w:r w:rsidR="00DA3737" w:rsidRPr="0007544C">
        <w:rPr>
          <w:rFonts w:eastAsia="Georgia" w:cs="Georgia"/>
          <w:lang w:val="ca-ES"/>
        </w:rPr>
        <w:t>t per</w:t>
      </w:r>
      <w:r w:rsidR="002169C5" w:rsidRPr="0007544C">
        <w:rPr>
          <w:rFonts w:eastAsia="Georgia" w:cs="Georgia"/>
          <w:lang w:val="ca-ES"/>
        </w:rPr>
        <w:t xml:space="preserve"> Muñoz, el benefici de les </w:t>
      </w:r>
      <w:r w:rsidRPr="0007544C">
        <w:rPr>
          <w:rFonts w:eastAsia="Georgia" w:cs="Georgia"/>
          <w:lang w:val="ca-ES"/>
        </w:rPr>
        <w:t>cures</w:t>
      </w:r>
      <w:r w:rsidR="002169C5" w:rsidRPr="0007544C">
        <w:rPr>
          <w:rFonts w:eastAsia="Georgia" w:cs="Georgia"/>
          <w:lang w:val="ca-ES"/>
        </w:rPr>
        <w:t xml:space="preserve"> a l'altre (molt </w:t>
      </w:r>
      <w:r w:rsidRPr="0007544C">
        <w:rPr>
          <w:rFonts w:eastAsia="Georgia" w:cs="Georgia"/>
          <w:lang w:val="ca-ES"/>
        </w:rPr>
        <w:t>més gran</w:t>
      </w:r>
      <w:r w:rsidR="002169C5" w:rsidRPr="0007544C">
        <w:rPr>
          <w:rFonts w:eastAsia="Georgia" w:cs="Georgia"/>
          <w:lang w:val="ca-ES"/>
        </w:rPr>
        <w:t xml:space="preserve"> que el d'altra banda més valorat benefici econòmic) va més enllà de la persona específica que </w:t>
      </w:r>
      <w:r w:rsidRPr="0007544C">
        <w:rPr>
          <w:rFonts w:eastAsia="Georgia" w:cs="Georgia"/>
          <w:lang w:val="ca-ES"/>
        </w:rPr>
        <w:t>la</w:t>
      </w:r>
      <w:r w:rsidR="002169C5" w:rsidRPr="0007544C">
        <w:rPr>
          <w:rFonts w:eastAsia="Georgia" w:cs="Georgia"/>
          <w:lang w:val="ca-ES"/>
        </w:rPr>
        <w:t xml:space="preserve"> rep i repercuteix en el «bé comú». En una línia </w:t>
      </w:r>
      <w:r w:rsidRPr="0007544C">
        <w:rPr>
          <w:rFonts w:eastAsia="Georgia" w:cs="Georgia"/>
          <w:lang w:val="ca-ES"/>
        </w:rPr>
        <w:t>semblant</w:t>
      </w:r>
      <w:r w:rsidR="002169C5" w:rsidRPr="0007544C">
        <w:rPr>
          <w:rFonts w:eastAsia="Georgia" w:cs="Georgia"/>
          <w:lang w:val="ca-ES"/>
        </w:rPr>
        <w:t>, Le</w:t>
      </w:r>
      <w:r w:rsidRPr="0007544C">
        <w:rPr>
          <w:rFonts w:eastAsia="Georgia" w:cs="Georgia"/>
          <w:lang w:val="ca-ES"/>
        </w:rPr>
        <w:t>ó</w:t>
      </w:r>
      <w:r w:rsidR="002169C5" w:rsidRPr="0007544C">
        <w:rPr>
          <w:rFonts w:eastAsia="Georgia" w:cs="Georgia"/>
          <w:lang w:val="ca-ES"/>
        </w:rPr>
        <w:t>nid</w:t>
      </w:r>
      <w:r w:rsidRPr="0007544C">
        <w:rPr>
          <w:rFonts w:eastAsia="Georgia" w:cs="Georgia"/>
          <w:lang w:val="ca-ES"/>
        </w:rPr>
        <w:t>a</w:t>
      </w:r>
      <w:r w:rsidR="002169C5" w:rsidRPr="0007544C">
        <w:rPr>
          <w:rFonts w:eastAsia="Georgia" w:cs="Georgia"/>
          <w:lang w:val="ca-ES"/>
        </w:rPr>
        <w:t>s Martín, membre del col·lectiu Enmedio, en relació amb els recents atemptats en la Rambla de Barcelona, reclama</w:t>
      </w:r>
      <w:r w:rsidR="00DA3737" w:rsidRPr="0007544C">
        <w:rPr>
          <w:rFonts w:eastAsia="Georgia" w:cs="Georgia"/>
          <w:lang w:val="ca-ES"/>
        </w:rPr>
        <w:t xml:space="preserve"> </w:t>
      </w:r>
      <w:r w:rsidR="002169C5" w:rsidRPr="0007544C">
        <w:rPr>
          <w:rFonts w:eastAsia="Georgia" w:cs="Georgia"/>
          <w:lang w:val="ca-ES"/>
        </w:rPr>
        <w:t>deixar-se afectar per l'altre, actuar amb solidaritat desinteressada fins i tot (sobretot) quan ens comminen a aïllar-nos a la recerca de la pròpia seguretat.</w:t>
      </w:r>
      <w:r w:rsidR="002169C5" w:rsidRPr="0007544C">
        <w:rPr>
          <w:rStyle w:val="Refernciadenotaapeudepgina"/>
          <w:lang w:val="ca-ES"/>
        </w:rPr>
        <w:footnoteReference w:id="13"/>
      </w:r>
      <w:r w:rsidR="002169C5" w:rsidRPr="0007544C">
        <w:rPr>
          <w:rFonts w:eastAsia="Georgia" w:cs="Georgia"/>
          <w:lang w:val="ca-ES"/>
        </w:rPr>
        <w:t xml:space="preserve"> Aquests «petits gestos», com </w:t>
      </w:r>
      <w:r w:rsidR="00DA3737" w:rsidRPr="0007544C">
        <w:rPr>
          <w:rFonts w:eastAsia="Georgia" w:cs="Georgia"/>
          <w:lang w:val="ca-ES"/>
        </w:rPr>
        <w:t>e</w:t>
      </w:r>
      <w:r w:rsidR="002169C5" w:rsidRPr="0007544C">
        <w:rPr>
          <w:rFonts w:eastAsia="Georgia" w:cs="Georgia"/>
          <w:lang w:val="ca-ES"/>
        </w:rPr>
        <w:t xml:space="preserve">l gran </w:t>
      </w:r>
      <w:r w:rsidR="00DA3737" w:rsidRPr="0007544C">
        <w:rPr>
          <w:rFonts w:eastAsia="Georgia" w:cs="Georgia"/>
          <w:lang w:val="ca-ES"/>
        </w:rPr>
        <w:t>lliurament</w:t>
      </w:r>
      <w:r w:rsidR="002169C5" w:rsidRPr="0007544C">
        <w:rPr>
          <w:rFonts w:eastAsia="Georgia" w:cs="Georgia"/>
          <w:lang w:val="ca-ES"/>
        </w:rPr>
        <w:t xml:space="preserve"> que porta implícit l'atenció, </w:t>
      </w:r>
      <w:r w:rsidR="002169C5" w:rsidRPr="0007544C">
        <w:rPr>
          <w:rFonts w:eastAsia="Georgia" w:cs="Georgia"/>
          <w:lang w:val="ca-ES"/>
        </w:rPr>
        <w:lastRenderedPageBreak/>
        <w:t xml:space="preserve">són els que en el seu desplaçament cap al centre començarien a anar desterrant el malestar, o almenys </w:t>
      </w:r>
      <w:r w:rsidR="00DA3737" w:rsidRPr="0007544C">
        <w:rPr>
          <w:rFonts w:eastAsia="Georgia" w:cs="Georgia"/>
          <w:lang w:val="ca-ES"/>
        </w:rPr>
        <w:t xml:space="preserve">una </w:t>
      </w:r>
      <w:r w:rsidR="002169C5" w:rsidRPr="0007544C">
        <w:rPr>
          <w:rFonts w:eastAsia="Georgia" w:cs="Georgia"/>
          <w:lang w:val="ca-ES"/>
        </w:rPr>
        <w:t xml:space="preserve">part. </w:t>
      </w:r>
    </w:p>
    <w:p w:rsidR="002169C5" w:rsidRPr="0007544C" w:rsidRDefault="002169C5">
      <w:pPr>
        <w:rPr>
          <w:lang w:val="ca-ES"/>
        </w:rPr>
      </w:pPr>
      <w:r w:rsidRPr="0007544C">
        <w:rPr>
          <w:rFonts w:eastAsia="Georgia" w:cs="Georgia"/>
          <w:i/>
          <w:lang w:val="ca-ES"/>
        </w:rPr>
        <w:t>Antikeres</w:t>
      </w:r>
      <w:r w:rsidRPr="0007544C">
        <w:rPr>
          <w:rFonts w:eastAsia="Georgia" w:cs="Georgia"/>
          <w:lang w:val="ca-ES"/>
        </w:rPr>
        <w:t xml:space="preserve"> es completa amb </w:t>
      </w:r>
      <w:r w:rsidRPr="0007544C">
        <w:rPr>
          <w:rFonts w:eastAsia="Georgia" w:cs="Georgia"/>
          <w:i/>
          <w:lang w:val="ca-ES"/>
        </w:rPr>
        <w:t>Anti-keres</w:t>
      </w:r>
      <w:r w:rsidRPr="0007544C">
        <w:rPr>
          <w:rFonts w:eastAsia="Georgia" w:cs="Georgia"/>
          <w:lang w:val="ca-ES"/>
        </w:rPr>
        <w:t xml:space="preserve">, un objecte artístic consistent en la recomposició </w:t>
      </w:r>
      <w:r w:rsidR="00DA3737" w:rsidRPr="0007544C">
        <w:rPr>
          <w:rFonts w:eastAsia="Georgia" w:cs="Georgia"/>
          <w:lang w:val="ca-ES"/>
        </w:rPr>
        <w:t xml:space="preserve">feta </w:t>
      </w:r>
      <w:r w:rsidRPr="0007544C">
        <w:rPr>
          <w:rFonts w:eastAsia="Georgia" w:cs="Georgia"/>
          <w:lang w:val="ca-ES"/>
        </w:rPr>
        <w:t xml:space="preserve">per Ancarola i </w:t>
      </w:r>
      <w:r w:rsidR="001A1D73" w:rsidRPr="0007544C">
        <w:rPr>
          <w:rFonts w:eastAsia="Georgia" w:cs="Georgia"/>
          <w:lang w:val="ca-ES"/>
        </w:rPr>
        <w:t xml:space="preserve">de </w:t>
      </w:r>
      <w:r w:rsidRPr="0007544C">
        <w:rPr>
          <w:rFonts w:eastAsia="Georgia" w:cs="Georgia"/>
          <w:lang w:val="ca-ES"/>
        </w:rPr>
        <w:t xml:space="preserve">Ximenez del catàleg que van publicar per celebrar la primera dècada de MXEspai1010 (espai creador i difusor de projectes artístics). </w:t>
      </w:r>
      <w:r w:rsidR="00DA48C8" w:rsidRPr="0007544C">
        <w:rPr>
          <w:rFonts w:eastAsia="Georgia" w:cs="Georgia"/>
          <w:lang w:val="ca-ES"/>
        </w:rPr>
        <w:t>Aquest</w:t>
      </w:r>
      <w:r w:rsidRPr="0007544C">
        <w:rPr>
          <w:rFonts w:eastAsia="Georgia" w:cs="Georgia"/>
          <w:lang w:val="ca-ES"/>
        </w:rPr>
        <w:t xml:space="preserve"> </w:t>
      </w:r>
      <w:r w:rsidR="00DA3737" w:rsidRPr="0007544C">
        <w:rPr>
          <w:rFonts w:eastAsia="Georgia" w:cs="Georgia"/>
          <w:lang w:val="ca-ES"/>
        </w:rPr>
        <w:t xml:space="preserve">objecte </w:t>
      </w:r>
      <w:r w:rsidRPr="0007544C">
        <w:rPr>
          <w:rFonts w:eastAsia="Georgia" w:cs="Georgia"/>
          <w:lang w:val="ca-ES"/>
        </w:rPr>
        <w:t xml:space="preserve">havia estat retallat, fragmentat i intervingut pels artistes Asunción+Guasch. La reconstrucció dels fragments que remeten a tota una trajectòria artística funciona com una metàfora de </w:t>
      </w:r>
      <w:r w:rsidR="001A1D73" w:rsidRPr="0007544C">
        <w:rPr>
          <w:rFonts w:eastAsia="Georgia" w:cs="Georgia"/>
          <w:lang w:val="ca-ES"/>
        </w:rPr>
        <w:t>la cura</w:t>
      </w:r>
      <w:r w:rsidRPr="0007544C">
        <w:rPr>
          <w:rFonts w:eastAsia="Georgia" w:cs="Georgia"/>
          <w:lang w:val="ca-ES"/>
        </w:rPr>
        <w:t xml:space="preserve">. Una altra reminiscència mítica, al seu torn, en aquesta ocasió de l'antic Egipte, amb la deessa Isis recomponent i proporcionant </w:t>
      </w:r>
      <w:r w:rsidR="001A1D73" w:rsidRPr="0007544C">
        <w:rPr>
          <w:rFonts w:eastAsia="Georgia" w:cs="Georgia"/>
          <w:lang w:val="ca-ES"/>
        </w:rPr>
        <w:t>cures</w:t>
      </w:r>
      <w:r w:rsidRPr="0007544C">
        <w:rPr>
          <w:rFonts w:eastAsia="Georgia" w:cs="Georgia"/>
          <w:lang w:val="ca-ES"/>
        </w:rPr>
        <w:t xml:space="preserve"> al seu germà i marit Osiris després de</w:t>
      </w:r>
      <w:r w:rsidR="001A1D73" w:rsidRPr="0007544C">
        <w:rPr>
          <w:rFonts w:eastAsia="Georgia" w:cs="Georgia"/>
          <w:lang w:val="ca-ES"/>
        </w:rPr>
        <w:t xml:space="preserve"> ser esquarterat </w:t>
      </w:r>
      <w:r w:rsidRPr="0007544C">
        <w:rPr>
          <w:rFonts w:eastAsia="Georgia" w:cs="Georgia"/>
          <w:lang w:val="ca-ES"/>
        </w:rPr>
        <w:t>pel seu germà i rival Seth.</w:t>
      </w:r>
    </w:p>
    <w:p w:rsidR="002169C5" w:rsidRPr="0007544C" w:rsidRDefault="002169C5">
      <w:pPr>
        <w:rPr>
          <w:lang w:val="ca-ES"/>
        </w:rPr>
      </w:pPr>
      <w:r w:rsidRPr="0007544C">
        <w:rPr>
          <w:rFonts w:eastAsia="Georgia" w:cs="Georgia"/>
          <w:lang w:val="ca-ES"/>
        </w:rPr>
        <w:t xml:space="preserve">Una aproximació molt diferent de </w:t>
      </w:r>
      <w:r w:rsidR="001A1D73" w:rsidRPr="0007544C">
        <w:rPr>
          <w:rFonts w:eastAsia="Georgia" w:cs="Georgia"/>
          <w:lang w:val="ca-ES"/>
        </w:rPr>
        <w:t>la cura</w:t>
      </w:r>
      <w:r w:rsidRPr="0007544C">
        <w:rPr>
          <w:rFonts w:eastAsia="Georgia" w:cs="Georgia"/>
          <w:lang w:val="ca-ES"/>
        </w:rPr>
        <w:t xml:space="preserve"> la trobaríem en les fotografies que il·lustren la instal·lació en diversos espais de </w:t>
      </w:r>
      <w:r w:rsidRPr="0007544C">
        <w:rPr>
          <w:rFonts w:eastAsia="Georgia" w:cs="Georgia"/>
          <w:i/>
          <w:lang w:val="ca-ES"/>
        </w:rPr>
        <w:t>24 hores de llum artificial</w:t>
      </w:r>
      <w:r w:rsidRPr="0007544C">
        <w:rPr>
          <w:rFonts w:eastAsia="Georgia" w:cs="Georgia"/>
          <w:lang w:val="ca-ES"/>
        </w:rPr>
        <w:t xml:space="preserve"> (1998), de l'artista visual Domènec. Es tracta de la realització d'una maqueta de fusta que recrea a escala real una habitació del sanatori antituberculós d'Alvar Aalto </w:t>
      </w:r>
      <w:r w:rsidR="001A1D73" w:rsidRPr="0007544C">
        <w:rPr>
          <w:rFonts w:eastAsia="Georgia" w:cs="Georgia"/>
          <w:lang w:val="ca-ES"/>
        </w:rPr>
        <w:t>a</w:t>
      </w:r>
      <w:r w:rsidRPr="0007544C">
        <w:rPr>
          <w:rFonts w:eastAsia="Georgia" w:cs="Georgia"/>
          <w:lang w:val="ca-ES"/>
        </w:rPr>
        <w:t xml:space="preserve"> Paimio (Finlàndia), construït entre 1929 i 1933. Un lloc dissenyat específicament per a </w:t>
      </w:r>
      <w:r w:rsidR="001A1D73" w:rsidRPr="0007544C">
        <w:rPr>
          <w:rFonts w:eastAsia="Georgia" w:cs="Georgia"/>
          <w:lang w:val="ca-ES"/>
        </w:rPr>
        <w:t>la cura</w:t>
      </w:r>
      <w:r w:rsidRPr="0007544C">
        <w:rPr>
          <w:rFonts w:eastAsia="Georgia" w:cs="Georgia"/>
          <w:lang w:val="ca-ES"/>
        </w:rPr>
        <w:t>, un hospital especialment pensat a escala humana. Aalto pretenia, segons les seves pròpies paraules, una superació de l'</w:t>
      </w:r>
      <w:r w:rsidR="007C6ECC" w:rsidRPr="0007544C">
        <w:rPr>
          <w:rFonts w:eastAsia="Georgia" w:cs="Georgia"/>
          <w:lang w:val="ca-ES"/>
        </w:rPr>
        <w:t>a</w:t>
      </w:r>
      <w:r w:rsidRPr="0007544C">
        <w:rPr>
          <w:rFonts w:eastAsia="Georgia" w:cs="Georgia"/>
          <w:lang w:val="ca-ES"/>
        </w:rPr>
        <w:t xml:space="preserve">rquitectura </w:t>
      </w:r>
      <w:r w:rsidR="007C6ECC" w:rsidRPr="0007544C">
        <w:rPr>
          <w:rFonts w:eastAsia="Georgia" w:cs="Georgia"/>
          <w:lang w:val="ca-ES"/>
        </w:rPr>
        <w:t>m</w:t>
      </w:r>
      <w:r w:rsidRPr="0007544C">
        <w:rPr>
          <w:rFonts w:eastAsia="Georgia" w:cs="Georgia"/>
          <w:lang w:val="ca-ES"/>
        </w:rPr>
        <w:t>oderna des de la qual part</w:t>
      </w:r>
      <w:r w:rsidR="001A1D73" w:rsidRPr="0007544C">
        <w:rPr>
          <w:rFonts w:eastAsia="Georgia" w:cs="Georgia"/>
          <w:lang w:val="ca-ES"/>
        </w:rPr>
        <w:t>eix</w:t>
      </w:r>
      <w:r w:rsidRPr="0007544C">
        <w:rPr>
          <w:rFonts w:eastAsia="Georgia" w:cs="Georgia"/>
          <w:lang w:val="ca-ES"/>
        </w:rPr>
        <w:t>, reconduint la funcionalitat i el racionalisme que la caracteritzen per portar-los a una «humanització de l'arquitectura».</w:t>
      </w:r>
      <w:r w:rsidRPr="0007544C">
        <w:rPr>
          <w:rStyle w:val="Refernciadenotaapeudepgina"/>
          <w:lang w:val="ca-ES"/>
        </w:rPr>
        <w:footnoteReference w:id="14"/>
      </w:r>
      <w:r w:rsidRPr="0007544C">
        <w:rPr>
          <w:rFonts w:eastAsia="Georgia" w:cs="Georgia"/>
          <w:lang w:val="ca-ES"/>
        </w:rPr>
        <w:t xml:space="preserve"> En les conferències de l'arquitecte</w:t>
      </w:r>
      <w:r w:rsidR="001A1D73" w:rsidRPr="0007544C">
        <w:rPr>
          <w:rFonts w:eastAsia="Georgia" w:cs="Georgia"/>
          <w:lang w:val="ca-ES"/>
        </w:rPr>
        <w:t>,</w:t>
      </w:r>
      <w:r w:rsidRPr="0007544C">
        <w:rPr>
          <w:rFonts w:eastAsia="Georgia" w:cs="Georgia"/>
          <w:lang w:val="ca-ES"/>
        </w:rPr>
        <w:t xml:space="preserve"> el sanatori apareix com una fita d</w:t>
      </w:r>
      <w:r w:rsidR="003742F1" w:rsidRPr="0007544C">
        <w:rPr>
          <w:rFonts w:eastAsia="Georgia" w:cs="Georgia"/>
          <w:lang w:val="ca-ES"/>
        </w:rPr>
        <w:t>’aquests</w:t>
      </w:r>
      <w:r w:rsidRPr="0007544C">
        <w:rPr>
          <w:rFonts w:eastAsia="Georgia" w:cs="Georgia"/>
          <w:lang w:val="ca-ES"/>
        </w:rPr>
        <w:t xml:space="preserve"> ideals i se subratlla com la totalitat dels elements </w:t>
      </w:r>
      <w:r w:rsidR="003742F1" w:rsidRPr="0007544C">
        <w:rPr>
          <w:rFonts w:eastAsia="Georgia" w:cs="Georgia"/>
          <w:lang w:val="ca-ES"/>
        </w:rPr>
        <w:t xml:space="preserve">que </w:t>
      </w:r>
      <w:r w:rsidRPr="0007544C">
        <w:rPr>
          <w:rFonts w:eastAsia="Georgia" w:cs="Georgia"/>
          <w:lang w:val="ca-ES"/>
        </w:rPr>
        <w:t xml:space="preserve">van </w:t>
      </w:r>
      <w:r w:rsidR="003742F1" w:rsidRPr="0007544C">
        <w:rPr>
          <w:rFonts w:eastAsia="Georgia" w:cs="Georgia"/>
          <w:lang w:val="ca-ES"/>
        </w:rPr>
        <w:t>ser</w:t>
      </w:r>
      <w:r w:rsidRPr="0007544C">
        <w:rPr>
          <w:rFonts w:eastAsia="Georgia" w:cs="Georgia"/>
          <w:lang w:val="ca-ES"/>
        </w:rPr>
        <w:t xml:space="preserve"> pensats per al benefici psicofísic del malalt: la il·luminació, la ventilació, fins i tot petits elements com </w:t>
      </w:r>
      <w:r w:rsidR="003742F1" w:rsidRPr="0007544C">
        <w:rPr>
          <w:rFonts w:eastAsia="Georgia" w:cs="Georgia"/>
          <w:lang w:val="ca-ES"/>
        </w:rPr>
        <w:t>ara els dispensadors d'aigua</w:t>
      </w:r>
      <w:r w:rsidRPr="0007544C">
        <w:rPr>
          <w:rFonts w:eastAsia="Georgia" w:cs="Georgia"/>
          <w:lang w:val="ca-ES"/>
        </w:rPr>
        <w:t xml:space="preserve"> disposats en un angle </w:t>
      </w:r>
      <w:r w:rsidR="003742F1" w:rsidRPr="0007544C">
        <w:rPr>
          <w:rFonts w:eastAsia="Georgia" w:cs="Georgia"/>
          <w:lang w:val="ca-ES"/>
        </w:rPr>
        <w:t>per evitar</w:t>
      </w:r>
      <w:r w:rsidRPr="0007544C">
        <w:rPr>
          <w:rFonts w:eastAsia="Georgia" w:cs="Georgia"/>
          <w:lang w:val="ca-ES"/>
        </w:rPr>
        <w:t xml:space="preserve"> el «molest» soroll de l'aigua. </w:t>
      </w:r>
    </w:p>
    <w:p w:rsidR="002169C5" w:rsidRPr="0007544C" w:rsidRDefault="002169C5">
      <w:pPr>
        <w:rPr>
          <w:lang w:val="ca-ES"/>
        </w:rPr>
      </w:pPr>
      <w:r w:rsidRPr="0007544C">
        <w:rPr>
          <w:rFonts w:eastAsia="Georgia" w:cs="Georgia"/>
          <w:lang w:val="ca-ES"/>
        </w:rPr>
        <w:t xml:space="preserve">Domènec mostra amb la seva maqueta el revers dels principis d'Aalto: la diàfana il·luminació natural </w:t>
      </w:r>
      <w:r w:rsidR="00357146" w:rsidRPr="0007544C">
        <w:rPr>
          <w:rFonts w:eastAsia="Georgia" w:cs="Georgia"/>
          <w:lang w:val="ca-ES"/>
        </w:rPr>
        <w:t>esdevé</w:t>
      </w:r>
      <w:r w:rsidRPr="0007544C">
        <w:rPr>
          <w:rFonts w:eastAsia="Georgia" w:cs="Georgia"/>
          <w:lang w:val="ca-ES"/>
        </w:rPr>
        <w:t xml:space="preserve"> la llum artificial permanent que rebota en la claredat de l'espai i els seus objectes; en un lloc sense finestres, una claustrofòbica caixa moblada amb els mínims elements —que recreen els funcionals i a la vegada orgànics dissenyats per Aalto, per</w:t>
      </w:r>
      <w:r w:rsidR="001A1D73" w:rsidRPr="0007544C">
        <w:rPr>
          <w:rFonts w:eastAsia="Georgia" w:cs="Georgia"/>
          <w:lang w:val="ca-ES"/>
        </w:rPr>
        <w:t>ò desposseint-los de</w:t>
      </w:r>
      <w:r w:rsidR="00357146" w:rsidRPr="0007544C">
        <w:rPr>
          <w:rFonts w:eastAsia="Georgia" w:cs="Georgia"/>
          <w:lang w:val="ca-ES"/>
        </w:rPr>
        <w:t xml:space="preserve"> la seva</w:t>
      </w:r>
      <w:r w:rsidR="001A1D73" w:rsidRPr="0007544C">
        <w:rPr>
          <w:rFonts w:eastAsia="Georgia" w:cs="Georgia"/>
          <w:lang w:val="ca-ES"/>
        </w:rPr>
        <w:t xml:space="preserve"> funció</w:t>
      </w:r>
      <w:r w:rsidRPr="0007544C">
        <w:rPr>
          <w:rFonts w:eastAsia="Georgia" w:cs="Georgia"/>
          <w:lang w:val="ca-ES"/>
        </w:rPr>
        <w:t xml:space="preserve">— és disposada dins una altra caixa que aïlla encara més </w:t>
      </w:r>
      <w:r w:rsidR="00357146" w:rsidRPr="0007544C">
        <w:rPr>
          <w:rFonts w:eastAsia="Georgia" w:cs="Georgia"/>
          <w:lang w:val="ca-ES"/>
        </w:rPr>
        <w:t>e</w:t>
      </w:r>
      <w:r w:rsidRPr="0007544C">
        <w:rPr>
          <w:rFonts w:eastAsia="Georgia" w:cs="Georgia"/>
          <w:lang w:val="ca-ES"/>
        </w:rPr>
        <w:t xml:space="preserve">l visitant que s'endinsa en l'habitació. L'espai és asèptic, pulcre, uniforme, i ha perdut tot tret d'humanitat. Amb això, Domènec posa </w:t>
      </w:r>
      <w:r w:rsidR="007C6ECC" w:rsidRPr="0007544C">
        <w:rPr>
          <w:rFonts w:eastAsia="Georgia" w:cs="Georgia"/>
          <w:lang w:val="ca-ES"/>
        </w:rPr>
        <w:t>en</w:t>
      </w:r>
      <w:r w:rsidRPr="0007544C">
        <w:rPr>
          <w:rFonts w:eastAsia="Georgia" w:cs="Georgia"/>
          <w:lang w:val="ca-ES"/>
        </w:rPr>
        <w:t xml:space="preserve"> relleu el fracàs dels ideals racionalistes del moviment modern de l'arquitectura respecte al qu</w:t>
      </w:r>
      <w:r w:rsidR="00357146" w:rsidRPr="0007544C">
        <w:rPr>
          <w:rFonts w:eastAsia="Georgia" w:cs="Georgia"/>
          <w:lang w:val="ca-ES"/>
        </w:rPr>
        <w:t>al</w:t>
      </w:r>
      <w:r w:rsidRPr="0007544C">
        <w:rPr>
          <w:rFonts w:eastAsia="Georgia" w:cs="Georgia"/>
          <w:lang w:val="ca-ES"/>
        </w:rPr>
        <w:t>, com sosté Martí Peran, ja es pronunciaven veus que apuntaven a la «interrupció d'aquest somni i (...) l'expressió de la consciència explícita de la foscor que l'e</w:t>
      </w:r>
      <w:r w:rsidR="00357146" w:rsidRPr="0007544C">
        <w:rPr>
          <w:rFonts w:eastAsia="Georgia" w:cs="Georgia"/>
          <w:lang w:val="ca-ES"/>
        </w:rPr>
        <w:t>mbolcalla</w:t>
      </w:r>
      <w:r w:rsidRPr="0007544C">
        <w:rPr>
          <w:rFonts w:eastAsia="Georgia" w:cs="Georgia"/>
          <w:lang w:val="ca-ES"/>
        </w:rPr>
        <w:t>»</w:t>
      </w:r>
      <w:r w:rsidRPr="0007544C">
        <w:rPr>
          <w:rStyle w:val="Refernciadenotaapeudepgina"/>
          <w:lang w:val="ca-ES"/>
        </w:rPr>
        <w:footnoteReference w:id="15"/>
      </w:r>
      <w:r w:rsidRPr="0007544C">
        <w:rPr>
          <w:rFonts w:eastAsia="Georgia" w:cs="Georgia"/>
          <w:lang w:val="ca-ES"/>
        </w:rPr>
        <w:t xml:space="preserve"> en la mateixa època de les formulacions d'Aalto. Es diria que el mateix arquitecte era conscient del conflicte quan afirmava que «arribem a una de les dificultats </w:t>
      </w:r>
      <w:r w:rsidR="00357146" w:rsidRPr="0007544C">
        <w:rPr>
          <w:rFonts w:eastAsia="Georgia" w:cs="Georgia"/>
          <w:lang w:val="ca-ES"/>
        </w:rPr>
        <w:t xml:space="preserve">més grans </w:t>
      </w:r>
      <w:r w:rsidRPr="0007544C">
        <w:rPr>
          <w:rFonts w:eastAsia="Georgia" w:cs="Georgia"/>
          <w:lang w:val="ca-ES"/>
        </w:rPr>
        <w:t xml:space="preserve">que consisteix en el fet que aparentment l'home no pot crear sense destruir simultàniament» i advertia que tots els </w:t>
      </w:r>
      <w:r w:rsidRPr="0007544C">
        <w:rPr>
          <w:rFonts w:eastAsia="Georgia" w:cs="Georgia"/>
          <w:lang w:val="ca-ES"/>
        </w:rPr>
        <w:lastRenderedPageBreak/>
        <w:t>avenços tecnològics destinats a millorar la vida de l'ésser humà ens allunyen de la naturalesa «real».</w:t>
      </w:r>
      <w:r w:rsidRPr="0007544C">
        <w:rPr>
          <w:rStyle w:val="Refernciadenotaapeudepgina"/>
          <w:lang w:val="ca-ES"/>
        </w:rPr>
        <w:footnoteReference w:id="16"/>
      </w:r>
      <w:r w:rsidRPr="0007544C">
        <w:rPr>
          <w:rFonts w:eastAsia="Georgia" w:cs="Georgia"/>
          <w:lang w:val="ca-ES"/>
        </w:rPr>
        <w:t xml:space="preserve"> És </w:t>
      </w:r>
      <w:r w:rsidR="00357146" w:rsidRPr="0007544C">
        <w:rPr>
          <w:rFonts w:eastAsia="Georgia" w:cs="Georgia"/>
          <w:lang w:val="ca-ES"/>
        </w:rPr>
        <w:t>allò</w:t>
      </w:r>
      <w:r w:rsidRPr="0007544C">
        <w:rPr>
          <w:rFonts w:eastAsia="Georgia" w:cs="Georgia"/>
          <w:lang w:val="ca-ES"/>
        </w:rPr>
        <w:t xml:space="preserve"> que Aalto pretenia superar i </w:t>
      </w:r>
      <w:r w:rsidR="00357146" w:rsidRPr="0007544C">
        <w:rPr>
          <w:rFonts w:eastAsia="Georgia" w:cs="Georgia"/>
          <w:lang w:val="ca-ES"/>
        </w:rPr>
        <w:t xml:space="preserve">que </w:t>
      </w:r>
      <w:r w:rsidRPr="0007544C">
        <w:rPr>
          <w:rFonts w:eastAsia="Georgia" w:cs="Georgia"/>
          <w:lang w:val="ca-ES"/>
        </w:rPr>
        <w:t xml:space="preserve">Domènec posa </w:t>
      </w:r>
      <w:r w:rsidR="00357146" w:rsidRPr="0007544C">
        <w:rPr>
          <w:rFonts w:eastAsia="Georgia" w:cs="Georgia"/>
          <w:lang w:val="ca-ES"/>
        </w:rPr>
        <w:t>damunt</w:t>
      </w:r>
      <w:r w:rsidRPr="0007544C">
        <w:rPr>
          <w:rFonts w:eastAsia="Georgia" w:cs="Georgia"/>
          <w:lang w:val="ca-ES"/>
        </w:rPr>
        <w:t xml:space="preserve"> la taula </w:t>
      </w:r>
      <w:r w:rsidR="00357146" w:rsidRPr="0007544C">
        <w:rPr>
          <w:rFonts w:eastAsia="Georgia" w:cs="Georgia"/>
          <w:lang w:val="ca-ES"/>
        </w:rPr>
        <w:t>fent servir</w:t>
      </w:r>
      <w:r w:rsidRPr="0007544C">
        <w:rPr>
          <w:rFonts w:eastAsia="Georgia" w:cs="Georgia"/>
          <w:lang w:val="ca-ES"/>
        </w:rPr>
        <w:t xml:space="preserve"> els mecanismes d</w:t>
      </w:r>
      <w:r w:rsidR="00357146" w:rsidRPr="0007544C">
        <w:rPr>
          <w:rFonts w:eastAsia="Georgia" w:cs="Georgia"/>
          <w:lang w:val="ca-ES"/>
        </w:rPr>
        <w:t>’allò que és</w:t>
      </w:r>
      <w:r w:rsidRPr="0007544C">
        <w:rPr>
          <w:rFonts w:eastAsia="Georgia" w:cs="Georgia"/>
          <w:lang w:val="ca-ES"/>
        </w:rPr>
        <w:t xml:space="preserve"> sinistre —</w:t>
      </w:r>
      <w:r w:rsidR="00357146" w:rsidRPr="0007544C">
        <w:rPr>
          <w:rFonts w:eastAsia="Georgia" w:cs="Georgia"/>
          <w:lang w:val="ca-ES"/>
        </w:rPr>
        <w:t>allò que</w:t>
      </w:r>
      <w:r w:rsidRPr="0007544C">
        <w:rPr>
          <w:rFonts w:eastAsia="Georgia" w:cs="Georgia"/>
          <w:lang w:val="ca-ES"/>
        </w:rPr>
        <w:t xml:space="preserve"> </w:t>
      </w:r>
      <w:r w:rsidR="00722A1B" w:rsidRPr="0007544C">
        <w:rPr>
          <w:rFonts w:eastAsia="Georgia" w:cs="Georgia"/>
          <w:lang w:val="ca-ES"/>
        </w:rPr>
        <w:t xml:space="preserve">és </w:t>
      </w:r>
      <w:r w:rsidRPr="0007544C">
        <w:rPr>
          <w:rFonts w:eastAsia="Georgia" w:cs="Georgia"/>
          <w:lang w:val="ca-ES"/>
        </w:rPr>
        <w:t>estrany</w:t>
      </w:r>
      <w:r w:rsidR="00722A1B" w:rsidRPr="0007544C">
        <w:rPr>
          <w:rFonts w:eastAsia="Georgia" w:cs="Georgia"/>
          <w:lang w:val="ca-ES"/>
        </w:rPr>
        <w:t xml:space="preserve"> </w:t>
      </w:r>
      <w:r w:rsidR="000269E6" w:rsidRPr="0007544C">
        <w:rPr>
          <w:rFonts w:eastAsia="Georgia" w:cs="Georgia"/>
          <w:lang w:val="ca-ES"/>
        </w:rPr>
        <w:t xml:space="preserve">i </w:t>
      </w:r>
      <w:r w:rsidR="00722A1B" w:rsidRPr="0007544C">
        <w:rPr>
          <w:rFonts w:eastAsia="Georgia" w:cs="Georgia"/>
          <w:lang w:val="ca-ES"/>
        </w:rPr>
        <w:t>que</w:t>
      </w:r>
      <w:r w:rsidRPr="0007544C">
        <w:rPr>
          <w:rFonts w:eastAsia="Georgia" w:cs="Georgia"/>
          <w:lang w:val="ca-ES"/>
        </w:rPr>
        <w:t xml:space="preserve"> envaeix </w:t>
      </w:r>
      <w:r w:rsidR="00722A1B" w:rsidRPr="0007544C">
        <w:rPr>
          <w:rFonts w:eastAsia="Georgia" w:cs="Georgia"/>
          <w:lang w:val="ca-ES"/>
        </w:rPr>
        <w:t xml:space="preserve">de sobte </w:t>
      </w:r>
      <w:r w:rsidR="000269E6" w:rsidRPr="0007544C">
        <w:rPr>
          <w:rFonts w:eastAsia="Georgia" w:cs="Georgia"/>
          <w:lang w:val="ca-ES"/>
        </w:rPr>
        <w:t>el</w:t>
      </w:r>
      <w:r w:rsidRPr="0007544C">
        <w:rPr>
          <w:rFonts w:eastAsia="Georgia" w:cs="Georgia"/>
          <w:lang w:val="ca-ES"/>
        </w:rPr>
        <w:t xml:space="preserve"> que fins ara havia estat familiar. D'aquesta manera, davant </w:t>
      </w:r>
      <w:r w:rsidR="00357146" w:rsidRPr="0007544C">
        <w:rPr>
          <w:rFonts w:eastAsia="Georgia" w:cs="Georgia"/>
          <w:lang w:val="ca-ES"/>
        </w:rPr>
        <w:t>l’escalfor</w:t>
      </w:r>
      <w:r w:rsidRPr="0007544C">
        <w:rPr>
          <w:rFonts w:eastAsia="Georgia" w:cs="Georgia"/>
          <w:lang w:val="ca-ES"/>
        </w:rPr>
        <w:t xml:space="preserve"> de </w:t>
      </w:r>
      <w:r w:rsidR="00357146" w:rsidRPr="0007544C">
        <w:rPr>
          <w:rFonts w:eastAsia="Georgia" w:cs="Georgia"/>
          <w:lang w:val="ca-ES"/>
        </w:rPr>
        <w:t>la cura</w:t>
      </w:r>
      <w:r w:rsidRPr="0007544C">
        <w:rPr>
          <w:rFonts w:eastAsia="Georgia" w:cs="Georgia"/>
          <w:lang w:val="ca-ES"/>
        </w:rPr>
        <w:t>, Domènec suggereix la fredor de la institució.</w:t>
      </w:r>
    </w:p>
    <w:p w:rsidR="002169C5" w:rsidRPr="0007544C" w:rsidRDefault="002169C5">
      <w:pPr>
        <w:rPr>
          <w:lang w:val="ca-ES"/>
        </w:rPr>
      </w:pPr>
      <w:r w:rsidRPr="0007544C">
        <w:rPr>
          <w:rFonts w:eastAsia="Georgia" w:cs="Georgia"/>
          <w:lang w:val="ca-ES"/>
        </w:rPr>
        <w:t xml:space="preserve">Xavier Antich interpreta </w:t>
      </w:r>
      <w:r w:rsidRPr="0007544C">
        <w:rPr>
          <w:rFonts w:eastAsia="Georgia" w:cs="Georgia"/>
          <w:i/>
          <w:lang w:val="ca-ES"/>
        </w:rPr>
        <w:t>24 hores de llum artificial</w:t>
      </w:r>
      <w:r w:rsidRPr="0007544C">
        <w:rPr>
          <w:rFonts w:eastAsia="Georgia" w:cs="Georgia"/>
          <w:lang w:val="ca-ES"/>
        </w:rPr>
        <w:t xml:space="preserve"> com un palimpsest, una reescriptura de l'espai clínic que encara permet llegir l'expressió idealista d'Aalto precisament per deixar patent la seva realitat.</w:t>
      </w:r>
      <w:r w:rsidRPr="0007544C">
        <w:rPr>
          <w:rStyle w:val="Refernciadenotaapeudepgina"/>
          <w:lang w:val="ca-ES"/>
        </w:rPr>
        <w:footnoteReference w:id="17"/>
      </w:r>
    </w:p>
    <w:p w:rsidR="002169C5" w:rsidRPr="0007544C" w:rsidRDefault="002169C5">
      <w:pPr>
        <w:rPr>
          <w:lang w:val="ca-ES"/>
        </w:rPr>
      </w:pPr>
      <w:r w:rsidRPr="0007544C">
        <w:rPr>
          <w:rFonts w:eastAsia="Georgia" w:cs="Georgia"/>
          <w:lang w:val="ca-ES"/>
        </w:rPr>
        <w:t>De l'espai domèstic com a marc de l</w:t>
      </w:r>
      <w:r w:rsidR="00606012" w:rsidRPr="0007544C">
        <w:rPr>
          <w:rFonts w:eastAsia="Georgia" w:cs="Georgia"/>
          <w:lang w:val="ca-ES"/>
        </w:rPr>
        <w:t>a cura</w:t>
      </w:r>
      <w:r w:rsidRPr="0007544C">
        <w:rPr>
          <w:rStyle w:val="Refernciadenotaapeudepgina"/>
          <w:lang w:val="ca-ES"/>
        </w:rPr>
        <w:footnoteReference w:id="18"/>
      </w:r>
      <w:r w:rsidRPr="0007544C">
        <w:rPr>
          <w:rFonts w:eastAsia="Georgia" w:cs="Georgia"/>
          <w:lang w:val="ca-ES"/>
        </w:rPr>
        <w:t xml:space="preserve"> hem passat a l'espai institucional de la clínica per donar pas, a continuació, a l'espai públic com</w:t>
      </w:r>
      <w:r w:rsidR="000269E6" w:rsidRPr="0007544C">
        <w:rPr>
          <w:rFonts w:eastAsia="Georgia" w:cs="Georgia"/>
          <w:lang w:val="ca-ES"/>
        </w:rPr>
        <w:t xml:space="preserve"> un</w:t>
      </w:r>
      <w:r w:rsidRPr="0007544C">
        <w:rPr>
          <w:rFonts w:eastAsia="Georgia" w:cs="Georgia"/>
          <w:lang w:val="ca-ES"/>
        </w:rPr>
        <w:t xml:space="preserve"> lloc de la memòria i l'oblit. L'artista multimèdia Francesc Abad comparteix amb Domènec el compromís crític amb la intervenció institucional de l'espai. Amb </w:t>
      </w:r>
      <w:r w:rsidRPr="0007544C">
        <w:rPr>
          <w:rFonts w:eastAsia="Georgia" w:cs="Georgia"/>
          <w:i/>
          <w:lang w:val="ca-ES"/>
        </w:rPr>
        <w:t>Camp de la Bota</w:t>
      </w:r>
      <w:r w:rsidRPr="0007544C">
        <w:rPr>
          <w:rFonts w:eastAsia="Georgia" w:cs="Georgia"/>
          <w:lang w:val="ca-ES"/>
        </w:rPr>
        <w:t>, projecte en continu desenvolupament iniciat el 2004, Abad fa un treball d'arxiu consistent en la recopilació de fotografies, la recollida de tot tipus de documents i la realització d'entrevistes per recuperar la memòria històrica del lloc antigament conegut amb el nom que dona títol a l'obra, un territori que s'estenia entre Barcelona i Sant Adrià de Besòs</w:t>
      </w:r>
      <w:r w:rsidR="000269E6" w:rsidRPr="0007544C">
        <w:rPr>
          <w:rFonts w:eastAsia="Georgia" w:cs="Georgia"/>
          <w:lang w:val="ca-ES"/>
        </w:rPr>
        <w:t>,</w:t>
      </w:r>
      <w:r w:rsidRPr="0007544C">
        <w:rPr>
          <w:rFonts w:eastAsia="Georgia" w:cs="Georgia"/>
          <w:lang w:val="ca-ES"/>
        </w:rPr>
        <w:t xml:space="preserve"> en </w:t>
      </w:r>
      <w:r w:rsidR="000269E6" w:rsidRPr="0007544C">
        <w:rPr>
          <w:rFonts w:eastAsia="Georgia" w:cs="Georgia"/>
          <w:lang w:val="ca-ES"/>
        </w:rPr>
        <w:t>el qual</w:t>
      </w:r>
      <w:r w:rsidRPr="0007544C">
        <w:rPr>
          <w:rFonts w:eastAsia="Georgia" w:cs="Georgia"/>
          <w:lang w:val="ca-ES"/>
        </w:rPr>
        <w:t xml:space="preserve"> es van produir més de 1.700 afusellaments durant la repressió franquista, entre el 1939 i el 1952. En aquest lloc, durant la segona meitat del segle </w:t>
      </w:r>
      <w:r w:rsidRPr="0007544C">
        <w:rPr>
          <w:rFonts w:eastAsia="Georgia" w:cs="Georgia"/>
          <w:smallCaps/>
          <w:kern w:val="24"/>
          <w:lang w:val="ca-ES"/>
        </w:rPr>
        <w:t>xix</w:t>
      </w:r>
      <w:r w:rsidR="000269E6" w:rsidRPr="0007544C">
        <w:rPr>
          <w:rFonts w:eastAsia="Georgia" w:cs="Georgia"/>
          <w:smallCaps/>
          <w:kern w:val="24"/>
          <w:lang w:val="ca-ES"/>
        </w:rPr>
        <w:t>,</w:t>
      </w:r>
      <w:r w:rsidRPr="0007544C">
        <w:rPr>
          <w:rFonts w:eastAsia="Georgia" w:cs="Georgia"/>
          <w:lang w:val="ca-ES"/>
        </w:rPr>
        <w:t xml:space="preserve"> s’havia construït el Castell de les Quatre Torres per controlar la lluita obrera de la zona del Poble Nou. Així mateix, també va ser l’emplaçament de barraques, un barri aixecat per treballadors sense sostre, desatès i sense les infraestructures necessàries que la ciutat va anar disgregant per donar lloc als grans esdeveniments dels Jocs Olímpics, el 1992, i el Fòrum dels Cultures, el 2004. Avui, el territori —</w:t>
      </w:r>
      <w:r w:rsidR="004469D6" w:rsidRPr="0007544C">
        <w:rPr>
          <w:rFonts w:eastAsia="Georgia" w:cs="Georgia"/>
          <w:lang w:val="ca-ES"/>
        </w:rPr>
        <w:t>conegut</w:t>
      </w:r>
      <w:r w:rsidRPr="0007544C">
        <w:rPr>
          <w:rFonts w:eastAsia="Georgia" w:cs="Georgia"/>
          <w:lang w:val="ca-ES"/>
        </w:rPr>
        <w:t xml:space="preserve"> com el Fòrum, o Diagonal </w:t>
      </w:r>
      <w:r w:rsidR="004469D6" w:rsidRPr="0007544C">
        <w:rPr>
          <w:rFonts w:eastAsia="Georgia" w:cs="Georgia"/>
          <w:lang w:val="ca-ES"/>
        </w:rPr>
        <w:t>M</w:t>
      </w:r>
      <w:r w:rsidRPr="0007544C">
        <w:rPr>
          <w:rFonts w:eastAsia="Georgia" w:cs="Georgia"/>
          <w:lang w:val="ca-ES"/>
        </w:rPr>
        <w:t xml:space="preserve">ar— és una zona portuària, comercial i hotelera en primera línia de mar que ha substituït la misèria i la repressió pel turisme de luxe. El Monument Fraternitat, amb una dedicatòria a les víctimes republicanes del franquisme, una </w:t>
      </w:r>
      <w:r w:rsidR="00DA48C8" w:rsidRPr="0007544C">
        <w:rPr>
          <w:rFonts w:eastAsia="Georgia" w:cs="Georgia"/>
          <w:lang w:val="ca-ES"/>
        </w:rPr>
        <w:t>panell</w:t>
      </w:r>
      <w:r w:rsidRPr="0007544C">
        <w:rPr>
          <w:rFonts w:eastAsia="Georgia" w:cs="Georgia"/>
          <w:lang w:val="ca-ES"/>
        </w:rPr>
        <w:t xml:space="preserve"> que </w:t>
      </w:r>
      <w:r w:rsidR="00B44027" w:rsidRPr="0007544C">
        <w:rPr>
          <w:rFonts w:eastAsia="Georgia" w:cs="Georgia"/>
          <w:lang w:val="ca-ES"/>
        </w:rPr>
        <w:t>explica</w:t>
      </w:r>
      <w:r w:rsidRPr="0007544C">
        <w:rPr>
          <w:rFonts w:eastAsia="Georgia" w:cs="Georgia"/>
          <w:lang w:val="ca-ES"/>
        </w:rPr>
        <w:t xml:space="preserve"> breument la història del Camp de la Bota i una placa en homenatge als veïns de les antigues barraques </w:t>
      </w:r>
      <w:r w:rsidR="00B44027" w:rsidRPr="0007544C">
        <w:rPr>
          <w:rFonts w:eastAsia="Georgia" w:cs="Georgia"/>
          <w:lang w:val="ca-ES"/>
        </w:rPr>
        <w:t>fa poc</w:t>
      </w:r>
      <w:r w:rsidRPr="0007544C">
        <w:rPr>
          <w:rFonts w:eastAsia="Georgia" w:cs="Georgia"/>
          <w:lang w:val="ca-ES"/>
        </w:rPr>
        <w:t xml:space="preserve"> instal·lada </w:t>
      </w:r>
      <w:r w:rsidR="00B44027" w:rsidRPr="0007544C">
        <w:rPr>
          <w:rFonts w:eastAsia="Georgia" w:cs="Georgia"/>
          <w:lang w:val="ca-ES"/>
        </w:rPr>
        <w:t>a</w:t>
      </w:r>
      <w:r w:rsidRPr="0007544C">
        <w:rPr>
          <w:rFonts w:eastAsia="Georgia" w:cs="Georgia"/>
          <w:lang w:val="ca-ES"/>
        </w:rPr>
        <w:t xml:space="preserve">l Museu Blau (abans Edifici Fòrum), </w:t>
      </w:r>
      <w:r w:rsidR="00B44027" w:rsidRPr="0007544C">
        <w:rPr>
          <w:rFonts w:eastAsia="Georgia" w:cs="Georgia"/>
          <w:lang w:val="ca-ES"/>
        </w:rPr>
        <w:t>per</w:t>
      </w:r>
      <w:r w:rsidRPr="0007544C">
        <w:rPr>
          <w:rFonts w:eastAsia="Georgia" w:cs="Georgia"/>
          <w:lang w:val="ca-ES"/>
        </w:rPr>
        <w:t xml:space="preserve"> iniciativa ciutadana, amb prou feines donen compte de la complexa història del lloc. </w:t>
      </w:r>
    </w:p>
    <w:p w:rsidR="002169C5" w:rsidRPr="0007544C" w:rsidRDefault="002169C5">
      <w:pPr>
        <w:rPr>
          <w:lang w:val="ca-ES"/>
        </w:rPr>
      </w:pPr>
      <w:r w:rsidRPr="0007544C">
        <w:rPr>
          <w:rFonts w:eastAsia="Georgia" w:cs="Georgia"/>
          <w:lang w:val="ca-ES"/>
        </w:rPr>
        <w:t xml:space="preserve">Amb la col·laboració de diverses institucions i persones relacionades amb la història del lloc, Abad reuneix, ordena i reconstrueix el passat del Camp de la Bota per mostrar imatges, documents i audiovisuals en una exposició itinerant que ha passat per </w:t>
      </w:r>
      <w:r w:rsidR="00B44027" w:rsidRPr="0007544C">
        <w:rPr>
          <w:rFonts w:eastAsia="Georgia" w:cs="Georgia"/>
          <w:lang w:val="ca-ES"/>
        </w:rPr>
        <w:t>diverses</w:t>
      </w:r>
      <w:r w:rsidRPr="0007544C">
        <w:rPr>
          <w:rFonts w:eastAsia="Georgia" w:cs="Georgia"/>
          <w:lang w:val="ca-ES"/>
        </w:rPr>
        <w:t xml:space="preserve"> ciutats, adaptant-se en cada ocasió a les particularitats de cada</w:t>
      </w:r>
      <w:r w:rsidR="00D01409" w:rsidRPr="0007544C">
        <w:rPr>
          <w:rFonts w:eastAsia="Georgia" w:cs="Georgia"/>
          <w:lang w:val="ca-ES"/>
        </w:rPr>
        <w:t>scuna</w:t>
      </w:r>
      <w:r w:rsidRPr="0007544C">
        <w:rPr>
          <w:rFonts w:eastAsia="Georgia" w:cs="Georgia"/>
          <w:lang w:val="ca-ES"/>
        </w:rPr>
        <w:t xml:space="preserve"> i amb la col·laboració de col·lectius autòctons. </w:t>
      </w:r>
    </w:p>
    <w:p w:rsidR="002169C5" w:rsidRPr="0007544C" w:rsidRDefault="002169C5">
      <w:pPr>
        <w:rPr>
          <w:lang w:val="ca-ES"/>
        </w:rPr>
      </w:pPr>
      <w:r w:rsidRPr="0007544C">
        <w:rPr>
          <w:rFonts w:eastAsia="Georgia" w:cs="Georgia"/>
          <w:lang w:val="ca-ES"/>
        </w:rPr>
        <w:t>Si amb Domènec el recurs del palimpsest servia per posar e</w:t>
      </w:r>
      <w:r w:rsidR="00D01409" w:rsidRPr="0007544C">
        <w:rPr>
          <w:rFonts w:eastAsia="Georgia" w:cs="Georgia"/>
          <w:lang w:val="ca-ES"/>
        </w:rPr>
        <w:t>n</w:t>
      </w:r>
      <w:r w:rsidRPr="0007544C">
        <w:rPr>
          <w:rFonts w:eastAsia="Georgia" w:cs="Georgia"/>
          <w:lang w:val="ca-ES"/>
        </w:rPr>
        <w:t xml:space="preserve"> relleu una de les </w:t>
      </w:r>
      <w:r w:rsidR="00B44027" w:rsidRPr="0007544C">
        <w:rPr>
          <w:rFonts w:eastAsia="Georgia" w:cs="Georgia"/>
          <w:lang w:val="ca-ES"/>
        </w:rPr>
        <w:t>escletxes</w:t>
      </w:r>
      <w:r w:rsidRPr="0007544C">
        <w:rPr>
          <w:rFonts w:eastAsia="Georgia" w:cs="Georgia"/>
          <w:lang w:val="ca-ES"/>
        </w:rPr>
        <w:t xml:space="preserve"> que s'obrien en el projecte de la modernitat, en el cas del Camp de la Bota ha estat el mateix espai públic el que ha actuat com </w:t>
      </w:r>
      <w:r w:rsidR="00B44027" w:rsidRPr="0007544C">
        <w:rPr>
          <w:rFonts w:eastAsia="Georgia" w:cs="Georgia"/>
          <w:lang w:val="ca-ES"/>
        </w:rPr>
        <w:t xml:space="preserve">a </w:t>
      </w:r>
      <w:r w:rsidRPr="0007544C">
        <w:rPr>
          <w:rFonts w:eastAsia="Georgia" w:cs="Georgia"/>
          <w:lang w:val="ca-ES"/>
        </w:rPr>
        <w:t>palimpsest, tal com observa el títol de l'anàlisi que fan Ivan Bercedo i Jorge Mestre del projecte d'Abad:</w:t>
      </w:r>
      <w:r w:rsidRPr="0007544C">
        <w:rPr>
          <w:rStyle w:val="Refernciadenotaapeudepgina"/>
          <w:lang w:val="ca-ES"/>
        </w:rPr>
        <w:footnoteReference w:id="19"/>
      </w:r>
      <w:r w:rsidRPr="0007544C">
        <w:rPr>
          <w:rFonts w:eastAsia="Georgia" w:cs="Georgia"/>
          <w:lang w:val="ca-ES"/>
        </w:rPr>
        <w:t xml:space="preserve"> la instal·lació de la publicitat </w:t>
      </w:r>
      <w:r w:rsidR="00B44027" w:rsidRPr="0007544C">
        <w:rPr>
          <w:rFonts w:eastAsia="Georgia" w:cs="Georgia"/>
          <w:lang w:val="ca-ES"/>
        </w:rPr>
        <w:t>a</w:t>
      </w:r>
      <w:r w:rsidRPr="0007544C">
        <w:rPr>
          <w:rFonts w:eastAsia="Georgia" w:cs="Georgia"/>
          <w:lang w:val="ca-ES"/>
        </w:rPr>
        <w:t xml:space="preserve">ls espais públics de la ciutat i el discurs de la premsa dirigeixen la nostra mirada cap al consum i </w:t>
      </w:r>
      <w:r w:rsidRPr="0007544C">
        <w:rPr>
          <w:rFonts w:eastAsia="Georgia" w:cs="Georgia"/>
          <w:lang w:val="ca-ES"/>
        </w:rPr>
        <w:lastRenderedPageBreak/>
        <w:t xml:space="preserve">esborren, d'aquesta manera, un passat traumàtic que </w:t>
      </w:r>
      <w:r w:rsidR="00B44027" w:rsidRPr="0007544C">
        <w:rPr>
          <w:rFonts w:eastAsia="Georgia" w:cs="Georgia"/>
          <w:lang w:val="ca-ES"/>
        </w:rPr>
        <w:t xml:space="preserve">no té </w:t>
      </w:r>
      <w:r w:rsidRPr="0007544C">
        <w:rPr>
          <w:rFonts w:eastAsia="Georgia" w:cs="Georgia"/>
          <w:lang w:val="ca-ES"/>
        </w:rPr>
        <w:t xml:space="preserve">res </w:t>
      </w:r>
      <w:r w:rsidR="00B44027" w:rsidRPr="0007544C">
        <w:rPr>
          <w:rFonts w:eastAsia="Georgia" w:cs="Georgia"/>
          <w:lang w:val="ca-ES"/>
        </w:rPr>
        <w:t>a</w:t>
      </w:r>
      <w:r w:rsidRPr="0007544C">
        <w:rPr>
          <w:rFonts w:eastAsia="Georgia" w:cs="Georgia"/>
          <w:lang w:val="ca-ES"/>
        </w:rPr>
        <w:t xml:space="preserve"> veure amb les seves aspiracions, de caràcter més lucratiu. </w:t>
      </w:r>
    </w:p>
    <w:p w:rsidR="002169C5" w:rsidRPr="0007544C" w:rsidRDefault="002169C5">
      <w:pPr>
        <w:rPr>
          <w:lang w:val="ca-ES"/>
        </w:rPr>
      </w:pPr>
      <w:r w:rsidRPr="0007544C">
        <w:rPr>
          <w:rFonts w:eastAsia="Georgia" w:cs="Georgia"/>
          <w:lang w:val="ca-ES"/>
        </w:rPr>
        <w:t>La recuperació de la memòria per a la visibili</w:t>
      </w:r>
      <w:r w:rsidR="00B44027" w:rsidRPr="0007544C">
        <w:rPr>
          <w:rFonts w:eastAsia="Georgia" w:cs="Georgia"/>
          <w:lang w:val="ca-ES"/>
        </w:rPr>
        <w:t>t</w:t>
      </w:r>
      <w:r w:rsidRPr="0007544C">
        <w:rPr>
          <w:rFonts w:eastAsia="Georgia" w:cs="Georgia"/>
          <w:lang w:val="ca-ES"/>
        </w:rPr>
        <w:t xml:space="preserve">zació d'allò que el discurs hegemònic ha reprimit del passat és també el tema central del vídeo </w:t>
      </w:r>
      <w:r w:rsidRPr="0007544C">
        <w:rPr>
          <w:rFonts w:eastAsia="Georgia" w:cs="Georgia"/>
          <w:i/>
          <w:lang w:val="ca-ES"/>
        </w:rPr>
        <w:t>La mem</w:t>
      </w:r>
      <w:r w:rsidR="00B44027" w:rsidRPr="0007544C">
        <w:rPr>
          <w:rFonts w:eastAsia="Georgia" w:cs="Georgia"/>
          <w:i/>
          <w:lang w:val="ca-ES"/>
        </w:rPr>
        <w:t>o</w:t>
      </w:r>
      <w:r w:rsidRPr="0007544C">
        <w:rPr>
          <w:rFonts w:eastAsia="Georgia" w:cs="Georgia"/>
          <w:i/>
          <w:lang w:val="ca-ES"/>
        </w:rPr>
        <w:t>ria interior</w:t>
      </w:r>
      <w:r w:rsidRPr="0007544C">
        <w:rPr>
          <w:rFonts w:eastAsia="Georgia" w:cs="Georgia"/>
          <w:lang w:val="ca-ES"/>
        </w:rPr>
        <w:t xml:space="preserve"> (2002), de l'artista, realitzadora, investigadora i docent María Ruido, en aquesta ocasió mitjançant la reconstrucció de la història familiar al voltant de l'emigració laboral dels seus pares a Alemanya durant més de vint anys. La història de molts espanyols durant l'època del franquisme. Ruido va </w:t>
      </w:r>
      <w:r w:rsidR="00B44027" w:rsidRPr="0007544C">
        <w:rPr>
          <w:rFonts w:eastAsia="Georgia" w:cs="Georgia"/>
          <w:lang w:val="ca-ES"/>
        </w:rPr>
        <w:t>fer</w:t>
      </w:r>
      <w:r w:rsidRPr="0007544C">
        <w:rPr>
          <w:rFonts w:eastAsia="Georgia" w:cs="Georgia"/>
          <w:lang w:val="ca-ES"/>
        </w:rPr>
        <w:t xml:space="preserve"> un viatge a Alemanya per investigar sobre el trasllat dels seus pares i durant més de dos anys va mantenir en diàleg el present i el passat recent. </w:t>
      </w:r>
    </w:p>
    <w:p w:rsidR="002169C5" w:rsidRPr="0007544C" w:rsidRDefault="002169C5">
      <w:pPr>
        <w:rPr>
          <w:lang w:val="ca-ES"/>
        </w:rPr>
      </w:pPr>
      <w:r w:rsidRPr="0007544C">
        <w:rPr>
          <w:rFonts w:eastAsia="Georgia" w:cs="Georgia"/>
          <w:lang w:val="ca-ES"/>
        </w:rPr>
        <w:t>El vídeo analitza la situació que va viure l'Estat espanyol durant les dècades centrals del franquisme al voltant de la migració econòmica mitjançant l'elaboració d'entrevistes, l'exploració de la ciutat que van habitar els pares de l'autora, la mostra de fotografies familiars i personals, elements alternats amb breus cit</w:t>
      </w:r>
      <w:r w:rsidR="00B44027" w:rsidRPr="0007544C">
        <w:rPr>
          <w:rFonts w:eastAsia="Georgia" w:cs="Georgia"/>
          <w:lang w:val="ca-ES"/>
        </w:rPr>
        <w:t>acion</w:t>
      </w:r>
      <w:r w:rsidRPr="0007544C">
        <w:rPr>
          <w:rFonts w:eastAsia="Georgia" w:cs="Georgia"/>
          <w:lang w:val="ca-ES"/>
        </w:rPr>
        <w:t xml:space="preserve">s de Goethe, March Augé, Valerie Walkerdine, Chris Marker i Julia Kristeva sobre l'ànsia de coneixement, la memòria, els conflictes de classe, la identitat i l'estranyesa. El relat del propi recorregut familiar transcendeix l'esdeveniment particular per </w:t>
      </w:r>
      <w:r w:rsidR="00B44027" w:rsidRPr="0007544C">
        <w:rPr>
          <w:rFonts w:eastAsia="Georgia" w:cs="Georgia"/>
          <w:lang w:val="ca-ES"/>
        </w:rPr>
        <w:t>esdevenir</w:t>
      </w:r>
      <w:r w:rsidRPr="0007544C">
        <w:rPr>
          <w:rFonts w:eastAsia="Georgia" w:cs="Georgia"/>
          <w:lang w:val="ca-ES"/>
        </w:rPr>
        <w:t xml:space="preserve"> «subjecte de la història», per recuperar mitjançant l'exposició de la pròpia experiència la realitat històrica de tantes famílies.</w:t>
      </w:r>
      <w:r w:rsidRPr="0007544C">
        <w:rPr>
          <w:rStyle w:val="Refernciadenotaapeudepgina"/>
          <w:lang w:val="ca-ES"/>
        </w:rPr>
        <w:footnoteReference w:id="20"/>
      </w:r>
      <w:r w:rsidRPr="0007544C">
        <w:rPr>
          <w:rFonts w:eastAsia="Georgia" w:cs="Georgia"/>
          <w:lang w:val="ca-ES"/>
        </w:rPr>
        <w:t xml:space="preserve"> D'aquesta manera, l'obra explora tant les circumstàncies socials que van conduir al moviment massiu de treballadors com les conseqüències en les seves vides: el desarrelament, el sacrifici, les esperances frustrade</w:t>
      </w:r>
      <w:r w:rsidR="00B44027" w:rsidRPr="0007544C">
        <w:rPr>
          <w:rFonts w:eastAsia="Georgia" w:cs="Georgia"/>
          <w:lang w:val="ca-ES"/>
        </w:rPr>
        <w:t>s, la sensació d'abandonament dels</w:t>
      </w:r>
      <w:r w:rsidRPr="0007544C">
        <w:rPr>
          <w:rFonts w:eastAsia="Georgia" w:cs="Georgia"/>
          <w:lang w:val="ca-ES"/>
        </w:rPr>
        <w:t xml:space="preserve"> qu</w:t>
      </w:r>
      <w:r w:rsidR="00B44027" w:rsidRPr="0007544C">
        <w:rPr>
          <w:rFonts w:eastAsia="Georgia" w:cs="Georgia"/>
          <w:lang w:val="ca-ES"/>
        </w:rPr>
        <w:t>e</w:t>
      </w:r>
      <w:r w:rsidRPr="0007544C">
        <w:rPr>
          <w:rFonts w:eastAsia="Georgia" w:cs="Georgia"/>
          <w:lang w:val="ca-ES"/>
        </w:rPr>
        <w:t xml:space="preserve">, com la pròpia artista, </w:t>
      </w:r>
      <w:r w:rsidR="00B44027" w:rsidRPr="0007544C">
        <w:rPr>
          <w:rFonts w:eastAsia="Georgia" w:cs="Georgia"/>
          <w:lang w:val="ca-ES"/>
        </w:rPr>
        <w:t>es van</w:t>
      </w:r>
      <w:r w:rsidRPr="0007544C">
        <w:rPr>
          <w:rFonts w:eastAsia="Georgia" w:cs="Georgia"/>
          <w:lang w:val="ca-ES"/>
        </w:rPr>
        <w:t xml:space="preserve"> quedar enrere. En paraules de l'autora:</w:t>
      </w:r>
    </w:p>
    <w:p w:rsidR="002169C5" w:rsidRPr="0007544C" w:rsidRDefault="002169C5">
      <w:pPr>
        <w:pStyle w:val="Citacions"/>
        <w:rPr>
          <w:lang w:val="ca-ES"/>
        </w:rPr>
      </w:pPr>
      <w:r w:rsidRPr="0007544C">
        <w:rPr>
          <w:rFonts w:eastAsia="Georgia" w:cs="Georgia"/>
          <w:lang w:val="ca-ES"/>
        </w:rPr>
        <w:t>«</w:t>
      </w:r>
      <w:r w:rsidR="00B44027" w:rsidRPr="0007544C">
        <w:rPr>
          <w:rFonts w:eastAsia="Georgia" w:cs="Georgia"/>
          <w:lang w:val="ca-ES"/>
        </w:rPr>
        <w:t>A</w:t>
      </w:r>
      <w:r w:rsidRPr="0007544C">
        <w:rPr>
          <w:rFonts w:eastAsia="Georgia" w:cs="Georgia"/>
          <w:lang w:val="ca-ES"/>
        </w:rPr>
        <w:t xml:space="preserve"> </w:t>
      </w:r>
      <w:r w:rsidRPr="0007544C">
        <w:rPr>
          <w:rFonts w:eastAsia="Georgia" w:cs="Georgia"/>
          <w:i/>
          <w:lang w:val="ca-ES"/>
        </w:rPr>
        <w:t>La memòria interior</w:t>
      </w:r>
      <w:r w:rsidRPr="0007544C">
        <w:rPr>
          <w:rFonts w:eastAsia="Georgia" w:cs="Georgia"/>
          <w:lang w:val="ca-ES"/>
        </w:rPr>
        <w:t xml:space="preserve"> (2000) jo tenia l'esperança de </w:t>
      </w:r>
      <w:r w:rsidR="00B44027" w:rsidRPr="0007544C">
        <w:rPr>
          <w:rFonts w:eastAsia="Georgia" w:cs="Georgia"/>
          <w:lang w:val="ca-ES"/>
        </w:rPr>
        <w:t>buscar</w:t>
      </w:r>
      <w:r w:rsidRPr="0007544C">
        <w:rPr>
          <w:rFonts w:eastAsia="Georgia" w:cs="Georgia"/>
          <w:lang w:val="ca-ES"/>
        </w:rPr>
        <w:t xml:space="preserve"> en les imatges la resposta, posant sobre la taula el tema de</w:t>
      </w:r>
      <w:r w:rsidR="00B44027" w:rsidRPr="0007544C">
        <w:rPr>
          <w:rFonts w:eastAsia="Georgia" w:cs="Georgia"/>
          <w:lang w:val="ca-ES"/>
        </w:rPr>
        <w:t xml:space="preserve"> l'abandó</w:t>
      </w:r>
      <w:r w:rsidRPr="0007544C">
        <w:rPr>
          <w:rFonts w:eastAsia="Georgia" w:cs="Georgia"/>
          <w:lang w:val="ca-ES"/>
        </w:rPr>
        <w:t xml:space="preserve"> dels meus pares. Però per molt que remoguis, el dolor</w:t>
      </w:r>
      <w:r w:rsidR="00B44027" w:rsidRPr="0007544C">
        <w:rPr>
          <w:rFonts w:eastAsia="Georgia" w:cs="Georgia"/>
          <w:lang w:val="ca-ES"/>
        </w:rPr>
        <w:t xml:space="preserve"> i les obsessions segueixen allí</w:t>
      </w:r>
      <w:r w:rsidRPr="0007544C">
        <w:rPr>
          <w:rFonts w:eastAsia="Georgia" w:cs="Georgia"/>
          <w:lang w:val="ca-ES"/>
        </w:rPr>
        <w:t>. (...) Cre</w:t>
      </w:r>
      <w:r w:rsidR="00B44027" w:rsidRPr="0007544C">
        <w:rPr>
          <w:rFonts w:eastAsia="Georgia" w:cs="Georgia"/>
          <w:lang w:val="ca-ES"/>
        </w:rPr>
        <w:t>c</w:t>
      </w:r>
      <w:r w:rsidRPr="0007544C">
        <w:rPr>
          <w:rFonts w:eastAsia="Georgia" w:cs="Georgia"/>
          <w:lang w:val="ca-ES"/>
        </w:rPr>
        <w:t xml:space="preserve"> que és important bregar amb el trauma, saber que </w:t>
      </w:r>
      <w:r w:rsidR="00B44027" w:rsidRPr="0007544C">
        <w:rPr>
          <w:rFonts w:eastAsia="Georgia" w:cs="Georgia"/>
          <w:lang w:val="ca-ES"/>
        </w:rPr>
        <w:t>hi és</w:t>
      </w:r>
      <w:r w:rsidRPr="0007544C">
        <w:rPr>
          <w:rFonts w:eastAsia="Georgia" w:cs="Georgia"/>
          <w:lang w:val="ca-ES"/>
        </w:rPr>
        <w:t xml:space="preserve">. A mi m'han servit les imatges com </w:t>
      </w:r>
      <w:r w:rsidR="00B44027" w:rsidRPr="0007544C">
        <w:rPr>
          <w:rFonts w:eastAsia="Georgia" w:cs="Georgia"/>
          <w:lang w:val="ca-ES"/>
        </w:rPr>
        <w:t>a recerca</w:t>
      </w:r>
      <w:r w:rsidRPr="0007544C">
        <w:rPr>
          <w:rFonts w:eastAsia="Georgia" w:cs="Georgia"/>
          <w:lang w:val="ca-ES"/>
        </w:rPr>
        <w:t xml:space="preserve"> personal, però també per sentir-me interpel·lada per una pantalla que em parla des de la subjectivitat. I parlar des de la subjectivitat et permet veure que el que t'ha passat a tu és molt probable que li hagi passat a algú </w:t>
      </w:r>
      <w:r w:rsidR="00B44027" w:rsidRPr="0007544C">
        <w:rPr>
          <w:rFonts w:eastAsia="Georgia" w:cs="Georgia"/>
          <w:lang w:val="ca-ES"/>
        </w:rPr>
        <w:t>altre</w:t>
      </w:r>
      <w:r w:rsidR="00D01409" w:rsidRPr="0007544C">
        <w:rPr>
          <w:rFonts w:eastAsia="Georgia" w:cs="Georgia"/>
          <w:lang w:val="ca-ES"/>
        </w:rPr>
        <w:t>.</w:t>
      </w:r>
      <w:r w:rsidRPr="0007544C">
        <w:rPr>
          <w:rFonts w:eastAsia="Georgia" w:cs="Georgia"/>
          <w:lang w:val="ca-ES"/>
        </w:rPr>
        <w:t>»</w:t>
      </w:r>
      <w:r w:rsidRPr="0007544C">
        <w:rPr>
          <w:rStyle w:val="Refernciadenotaapeudepgina"/>
          <w:lang w:val="ca-ES"/>
        </w:rPr>
        <w:footnoteReference w:id="21"/>
      </w:r>
    </w:p>
    <w:p w:rsidR="002169C5" w:rsidRPr="0007544C" w:rsidRDefault="002169C5">
      <w:pPr>
        <w:rPr>
          <w:lang w:val="ca-ES"/>
        </w:rPr>
      </w:pPr>
      <w:r w:rsidRPr="0007544C">
        <w:rPr>
          <w:rFonts w:eastAsia="Georgia" w:cs="Georgia"/>
          <w:lang w:val="ca-ES"/>
        </w:rPr>
        <w:t>La inserció de fragments del NO-DO de</w:t>
      </w:r>
      <w:r w:rsidR="00650E0E" w:rsidRPr="0007544C">
        <w:rPr>
          <w:rFonts w:eastAsia="Georgia" w:cs="Georgia"/>
          <w:lang w:val="ca-ES"/>
        </w:rPr>
        <w:t>l</w:t>
      </w:r>
      <w:r w:rsidRPr="0007544C">
        <w:rPr>
          <w:rFonts w:eastAsia="Georgia" w:cs="Georgia"/>
          <w:lang w:val="ca-ES"/>
        </w:rPr>
        <w:t xml:space="preserve"> 1964 no </w:t>
      </w:r>
      <w:r w:rsidR="00650E0E" w:rsidRPr="0007544C">
        <w:rPr>
          <w:rFonts w:eastAsia="Georgia" w:cs="Georgia"/>
          <w:lang w:val="ca-ES"/>
        </w:rPr>
        <w:t>tan sols</w:t>
      </w:r>
      <w:r w:rsidRPr="0007544C">
        <w:rPr>
          <w:rFonts w:eastAsia="Georgia" w:cs="Georgia"/>
          <w:lang w:val="ca-ES"/>
        </w:rPr>
        <w:t xml:space="preserve"> serveixen per enllaçar aquesta història individual amb la col·lectiva, sinó que</w:t>
      </w:r>
      <w:r w:rsidR="00D01409" w:rsidRPr="0007544C">
        <w:rPr>
          <w:rFonts w:eastAsia="Georgia" w:cs="Georgia"/>
          <w:lang w:val="ca-ES"/>
        </w:rPr>
        <w:t>,</w:t>
      </w:r>
      <w:r w:rsidRPr="0007544C">
        <w:rPr>
          <w:rFonts w:eastAsia="Georgia" w:cs="Georgia"/>
          <w:lang w:val="ca-ES"/>
        </w:rPr>
        <w:t xml:space="preserve"> a més</w:t>
      </w:r>
      <w:r w:rsidR="00D01409" w:rsidRPr="0007544C">
        <w:rPr>
          <w:rFonts w:eastAsia="Georgia" w:cs="Georgia"/>
          <w:lang w:val="ca-ES"/>
        </w:rPr>
        <w:t>,</w:t>
      </w:r>
      <w:r w:rsidRPr="0007544C">
        <w:rPr>
          <w:rFonts w:eastAsia="Georgia" w:cs="Georgia"/>
          <w:lang w:val="ca-ES"/>
        </w:rPr>
        <w:t xml:space="preserve"> posa e</w:t>
      </w:r>
      <w:r w:rsidR="00D01409" w:rsidRPr="0007544C">
        <w:rPr>
          <w:rFonts w:eastAsia="Georgia" w:cs="Georgia"/>
          <w:lang w:val="ca-ES"/>
        </w:rPr>
        <w:t>n</w:t>
      </w:r>
      <w:r w:rsidRPr="0007544C">
        <w:rPr>
          <w:rFonts w:eastAsia="Georgia" w:cs="Georgia"/>
          <w:lang w:val="ca-ES"/>
        </w:rPr>
        <w:t xml:space="preserve"> relleu el contrast entre la narració oficial —la despolitització de l'emigració pel franquisme, </w:t>
      </w:r>
      <w:r w:rsidR="00D01409" w:rsidRPr="0007544C">
        <w:rPr>
          <w:rFonts w:eastAsia="Georgia" w:cs="Georgia"/>
          <w:lang w:val="ca-ES"/>
        </w:rPr>
        <w:t xml:space="preserve">ja que la </w:t>
      </w:r>
      <w:r w:rsidRPr="0007544C">
        <w:rPr>
          <w:rFonts w:eastAsia="Georgia" w:cs="Georgia"/>
          <w:lang w:val="ca-ES"/>
        </w:rPr>
        <w:t>presenta com un fenomen temporal i avantatjós per al progr</w:t>
      </w:r>
      <w:r w:rsidR="00650E0E" w:rsidRPr="0007544C">
        <w:rPr>
          <w:rFonts w:eastAsia="Georgia" w:cs="Georgia"/>
          <w:lang w:val="ca-ES"/>
        </w:rPr>
        <w:t>és de la nació</w:t>
      </w:r>
      <w:r w:rsidRPr="0007544C">
        <w:rPr>
          <w:rFonts w:eastAsia="Georgia" w:cs="Georgia"/>
          <w:lang w:val="ca-ES"/>
        </w:rPr>
        <w:t>—</w:t>
      </w:r>
      <w:r w:rsidRPr="0007544C">
        <w:rPr>
          <w:rStyle w:val="Refernciadenotaapeudepgina"/>
          <w:lang w:val="ca-ES"/>
        </w:rPr>
        <w:footnoteReference w:id="22"/>
      </w:r>
      <w:r w:rsidRPr="0007544C">
        <w:rPr>
          <w:rFonts w:eastAsia="Georgia" w:cs="Georgia"/>
          <w:lang w:val="ca-ES"/>
        </w:rPr>
        <w:t xml:space="preserve"> i la realitat dels emigrats.</w:t>
      </w:r>
    </w:p>
    <w:p w:rsidR="002169C5" w:rsidRPr="0007544C" w:rsidRDefault="002169C5">
      <w:pPr>
        <w:rPr>
          <w:lang w:val="ca-ES"/>
        </w:rPr>
      </w:pPr>
      <w:r w:rsidRPr="0007544C">
        <w:rPr>
          <w:rFonts w:eastAsia="Georgia" w:cs="Georgia"/>
          <w:lang w:val="ca-ES"/>
        </w:rPr>
        <w:t>En aquest punt, no podem deixar de portar a col·lació la relació que estableix Elsa Plaza entre la memòria subjectiva i la història social. Seguint estudis de la psicologia social, assenyala com aquella</w:t>
      </w:r>
      <w:r w:rsidR="00650E0E" w:rsidRPr="0007544C">
        <w:rPr>
          <w:rFonts w:eastAsia="Georgia" w:cs="Georgia"/>
          <w:lang w:val="ca-ES"/>
        </w:rPr>
        <w:t xml:space="preserve"> relació</w:t>
      </w:r>
      <w:r w:rsidRPr="0007544C">
        <w:rPr>
          <w:rFonts w:eastAsia="Georgia" w:cs="Georgia"/>
          <w:lang w:val="ca-ES"/>
        </w:rPr>
        <w:t xml:space="preserve"> és guiada per la figura materna, com es construeix mitjançant fites biològi</w:t>
      </w:r>
      <w:r w:rsidR="00650E0E" w:rsidRPr="0007544C">
        <w:rPr>
          <w:rFonts w:eastAsia="Georgia" w:cs="Georgia"/>
          <w:lang w:val="ca-ES"/>
        </w:rPr>
        <w:t>que</w:t>
      </w:r>
      <w:r w:rsidRPr="0007544C">
        <w:rPr>
          <w:rFonts w:eastAsia="Georgia" w:cs="Georgia"/>
          <w:lang w:val="ca-ES"/>
        </w:rPr>
        <w:t>s i de la vida domèstica de caràcter cíclic —na</w:t>
      </w:r>
      <w:r w:rsidR="00650E0E" w:rsidRPr="0007544C">
        <w:rPr>
          <w:rFonts w:eastAsia="Georgia" w:cs="Georgia"/>
          <w:lang w:val="ca-ES"/>
        </w:rPr>
        <w:t>ixements, cerimònies, defuncion</w:t>
      </w:r>
      <w:r w:rsidRPr="0007544C">
        <w:rPr>
          <w:rFonts w:eastAsia="Georgia" w:cs="Georgia"/>
          <w:lang w:val="ca-ES"/>
        </w:rPr>
        <w:t xml:space="preserve">s— mitjançant aspectes dignes d'oblidar o </w:t>
      </w:r>
      <w:r w:rsidR="00650E0E" w:rsidRPr="0007544C">
        <w:rPr>
          <w:rFonts w:eastAsia="Georgia" w:cs="Georgia"/>
          <w:lang w:val="ca-ES"/>
        </w:rPr>
        <w:t xml:space="preserve">de </w:t>
      </w:r>
      <w:r w:rsidRPr="0007544C">
        <w:rPr>
          <w:rFonts w:eastAsia="Georgia" w:cs="Georgia"/>
          <w:lang w:val="ca-ES"/>
        </w:rPr>
        <w:t xml:space="preserve">recordar. Aquests mateixos patrons </w:t>
      </w:r>
      <w:r w:rsidR="00650E0E" w:rsidRPr="0007544C">
        <w:rPr>
          <w:rFonts w:eastAsia="Georgia" w:cs="Georgia"/>
          <w:lang w:val="ca-ES"/>
        </w:rPr>
        <w:t xml:space="preserve">també </w:t>
      </w:r>
      <w:r w:rsidR="00D01409" w:rsidRPr="0007544C">
        <w:rPr>
          <w:rFonts w:eastAsia="Georgia" w:cs="Georgia"/>
          <w:lang w:val="ca-ES"/>
        </w:rPr>
        <w:t>s’esdevenen</w:t>
      </w:r>
      <w:r w:rsidRPr="0007544C">
        <w:rPr>
          <w:rFonts w:eastAsia="Georgia" w:cs="Georgia"/>
          <w:lang w:val="ca-ES"/>
        </w:rPr>
        <w:t xml:space="preserve"> en la història col·lectiva,</w:t>
      </w:r>
      <w:r w:rsidRPr="0007544C">
        <w:rPr>
          <w:rStyle w:val="Refernciadenotaapeudepgina"/>
          <w:lang w:val="ca-ES"/>
        </w:rPr>
        <w:footnoteReference w:id="23"/>
      </w:r>
      <w:r w:rsidRPr="0007544C">
        <w:rPr>
          <w:rFonts w:eastAsia="Georgia" w:cs="Georgia"/>
          <w:lang w:val="ca-ES"/>
        </w:rPr>
        <w:t xml:space="preserve"> que és la suma de les biografies individuals </w:t>
      </w:r>
      <w:r w:rsidR="00DA48C8" w:rsidRPr="0007544C">
        <w:rPr>
          <w:rFonts w:eastAsia="Georgia" w:cs="Georgia"/>
          <w:lang w:val="ca-ES"/>
        </w:rPr>
        <w:t>i en la qual aquestes biografies es reconeixen</w:t>
      </w:r>
      <w:r w:rsidRPr="0007544C">
        <w:rPr>
          <w:rFonts w:eastAsia="Georgia" w:cs="Georgia"/>
          <w:lang w:val="ca-ES"/>
        </w:rPr>
        <w:t xml:space="preserve">. Malgrat haver quedat </w:t>
      </w:r>
      <w:r w:rsidRPr="0007544C">
        <w:rPr>
          <w:rFonts w:eastAsia="Georgia" w:cs="Georgia"/>
          <w:lang w:val="ca-ES"/>
        </w:rPr>
        <w:lastRenderedPageBreak/>
        <w:t>les dones relegades en la història oficial, «</w:t>
      </w:r>
      <w:r w:rsidR="00650E0E" w:rsidRPr="0007544C">
        <w:t>al ser la figura materna fundamentalmente la que nos "enseña" a recordar (…) será ella la que nos dé las pautas para la construcción de nuestra historia, y para la inserción de esa, nuestra historia, en la historia social</w:t>
      </w:r>
      <w:r w:rsidRPr="0007544C">
        <w:rPr>
          <w:rFonts w:eastAsia="Georgia" w:cs="Georgia"/>
          <w:lang w:val="ca-ES"/>
        </w:rPr>
        <w:t>».</w:t>
      </w:r>
      <w:r w:rsidRPr="0007544C">
        <w:rPr>
          <w:rStyle w:val="Refernciadenotaapeudepgina"/>
          <w:lang w:val="ca-ES"/>
        </w:rPr>
        <w:footnoteReference w:id="24"/>
      </w:r>
      <w:r w:rsidRPr="0007544C">
        <w:rPr>
          <w:rFonts w:eastAsia="Georgia" w:cs="Georgia"/>
          <w:lang w:val="ca-ES"/>
        </w:rPr>
        <w:t xml:space="preserve"> María Ruido interpel·la </w:t>
      </w:r>
      <w:r w:rsidR="00D01409" w:rsidRPr="0007544C">
        <w:rPr>
          <w:rFonts w:eastAsia="Georgia" w:cs="Georgia"/>
          <w:lang w:val="ca-ES"/>
        </w:rPr>
        <w:t>e</w:t>
      </w:r>
      <w:r w:rsidRPr="0007544C">
        <w:rPr>
          <w:rFonts w:eastAsia="Georgia" w:cs="Georgia"/>
          <w:lang w:val="ca-ES"/>
        </w:rPr>
        <w:t>ls seus pares per reconstruir aquesta història, i en particular s'adreça a la seva mare enunciant els seus propis records, afirmant el seu llegat. «</w:t>
      </w:r>
      <w:r w:rsidR="003B6FA9" w:rsidRPr="0007544C">
        <w:t>Nuestra historia [personal i social] es también la Historia</w:t>
      </w:r>
      <w:r w:rsidRPr="0007544C">
        <w:rPr>
          <w:rFonts w:eastAsia="Georgia" w:cs="Georgia"/>
          <w:lang w:val="ca-ES"/>
        </w:rPr>
        <w:t>», conclou de manera reivindicati</w:t>
      </w:r>
      <w:r w:rsidR="003B6FA9" w:rsidRPr="0007544C">
        <w:rPr>
          <w:rFonts w:eastAsia="Georgia" w:cs="Georgia"/>
          <w:lang w:val="ca-ES"/>
        </w:rPr>
        <w:t>va</w:t>
      </w:r>
      <w:r w:rsidRPr="0007544C">
        <w:rPr>
          <w:rFonts w:eastAsia="Georgia" w:cs="Georgia"/>
          <w:lang w:val="ca-ES"/>
        </w:rPr>
        <w:t xml:space="preserve"> l'assaig de Ruido. </w:t>
      </w:r>
    </w:p>
    <w:p w:rsidR="002169C5" w:rsidRPr="0007544C" w:rsidRDefault="002169C5">
      <w:pPr>
        <w:rPr>
          <w:lang w:val="ca-ES"/>
        </w:rPr>
      </w:pPr>
      <w:r w:rsidRPr="0007544C">
        <w:rPr>
          <w:rFonts w:eastAsia="Georgia" w:cs="Georgia"/>
          <w:lang w:val="ca-ES"/>
        </w:rPr>
        <w:t xml:space="preserve">L'artista visual Josep-Maria Martín </w:t>
      </w:r>
      <w:r w:rsidR="003B6FA9" w:rsidRPr="0007544C">
        <w:rPr>
          <w:rFonts w:eastAsia="Georgia" w:cs="Georgia"/>
          <w:lang w:val="ca-ES"/>
        </w:rPr>
        <w:t xml:space="preserve">també </w:t>
      </w:r>
      <w:r w:rsidRPr="0007544C">
        <w:rPr>
          <w:rFonts w:eastAsia="Georgia" w:cs="Georgia"/>
          <w:lang w:val="ca-ES"/>
        </w:rPr>
        <w:t xml:space="preserve">transita en els seus treballs amb les experiències individuals i col·lectives </w:t>
      </w:r>
      <w:r w:rsidR="003B6FA9" w:rsidRPr="0007544C">
        <w:rPr>
          <w:rFonts w:eastAsia="Georgia" w:cs="Georgia"/>
          <w:lang w:val="ca-ES"/>
        </w:rPr>
        <w:t>quan</w:t>
      </w:r>
      <w:r w:rsidRPr="0007544C">
        <w:rPr>
          <w:rFonts w:eastAsia="Georgia" w:cs="Georgia"/>
          <w:lang w:val="ca-ES"/>
        </w:rPr>
        <w:t xml:space="preserve"> posa en relació </w:t>
      </w:r>
      <w:r w:rsidR="003B6FA9" w:rsidRPr="0007544C">
        <w:rPr>
          <w:rFonts w:eastAsia="Georgia" w:cs="Georgia"/>
          <w:lang w:val="ca-ES"/>
        </w:rPr>
        <w:t>diverses</w:t>
      </w:r>
      <w:r w:rsidRPr="0007544C">
        <w:rPr>
          <w:rFonts w:eastAsia="Georgia" w:cs="Georgia"/>
          <w:lang w:val="ca-ES"/>
        </w:rPr>
        <w:t xml:space="preserve"> subjectivitats. En la seva obra és primordial la participació de col·lectius d</w:t>
      </w:r>
      <w:r w:rsidR="003B6FA9" w:rsidRPr="0007544C">
        <w:rPr>
          <w:rFonts w:eastAsia="Georgia" w:cs="Georgia"/>
          <w:lang w:val="ca-ES"/>
        </w:rPr>
        <w:t>’</w:t>
      </w:r>
      <w:r w:rsidRPr="0007544C">
        <w:rPr>
          <w:rFonts w:eastAsia="Georgia" w:cs="Georgia"/>
          <w:lang w:val="ca-ES"/>
        </w:rPr>
        <w:t>índole</w:t>
      </w:r>
      <w:r w:rsidR="003B6FA9" w:rsidRPr="0007544C">
        <w:rPr>
          <w:rFonts w:eastAsia="Georgia" w:cs="Georgia"/>
          <w:lang w:val="ca-ES"/>
        </w:rPr>
        <w:t xml:space="preserve"> diversa</w:t>
      </w:r>
      <w:r w:rsidRPr="0007544C">
        <w:rPr>
          <w:rFonts w:eastAsia="Georgia" w:cs="Georgia"/>
          <w:lang w:val="ca-ES"/>
        </w:rPr>
        <w:t>, la col·l</w:t>
      </w:r>
      <w:r w:rsidR="003B6FA9" w:rsidRPr="0007544C">
        <w:rPr>
          <w:rFonts w:eastAsia="Georgia" w:cs="Georgia"/>
          <w:lang w:val="ca-ES"/>
        </w:rPr>
        <w:t xml:space="preserve">aboració de «ciutadans </w:t>
      </w:r>
      <w:r w:rsidR="001B4F0A" w:rsidRPr="0007544C">
        <w:rPr>
          <w:rFonts w:eastAsia="Georgia" w:cs="Georgia"/>
          <w:lang w:val="ca-ES"/>
        </w:rPr>
        <w:t>del carrer</w:t>
      </w:r>
      <w:r w:rsidRPr="0007544C">
        <w:rPr>
          <w:rFonts w:eastAsia="Georgia" w:cs="Georgia"/>
          <w:lang w:val="ca-ES"/>
        </w:rPr>
        <w:t xml:space="preserve">», com l'obra que recull en aquesta exposició: </w:t>
      </w:r>
      <w:r w:rsidR="003B6FA9" w:rsidRPr="0007544C">
        <w:rPr>
          <w:i/>
          <w:iCs/>
        </w:rPr>
        <w:t>Ciudadanos de a pie</w:t>
      </w:r>
      <w:r w:rsidRPr="0007544C">
        <w:rPr>
          <w:rFonts w:eastAsia="Georgia" w:cs="Georgia"/>
          <w:i/>
          <w:lang w:val="ca-ES"/>
        </w:rPr>
        <w:t>. 1974</w:t>
      </w:r>
      <w:r w:rsidRPr="0007544C">
        <w:rPr>
          <w:rFonts w:eastAsia="Georgia" w:cs="Georgia"/>
          <w:lang w:val="ca-ES"/>
        </w:rPr>
        <w:t xml:space="preserve"> (2013). Es tracta d'un projecte de format múltiple —taller, </w:t>
      </w:r>
      <w:r w:rsidRPr="0007544C">
        <w:rPr>
          <w:rFonts w:eastAsia="Georgia" w:cs="Georgia"/>
          <w:i/>
          <w:lang w:val="ca-ES"/>
        </w:rPr>
        <w:t>performance</w:t>
      </w:r>
      <w:r w:rsidRPr="0007544C">
        <w:rPr>
          <w:rFonts w:eastAsia="Georgia" w:cs="Georgia"/>
          <w:lang w:val="ca-ES"/>
        </w:rPr>
        <w:t>, fotog</w:t>
      </w:r>
      <w:r w:rsidR="003B6FA9" w:rsidRPr="0007544C">
        <w:rPr>
          <w:rFonts w:eastAsia="Georgia" w:cs="Georgia"/>
          <w:lang w:val="ca-ES"/>
        </w:rPr>
        <w:t>rafia, entrevistes, audiovisual</w:t>
      </w:r>
      <w:r w:rsidRPr="0007544C">
        <w:rPr>
          <w:rFonts w:eastAsia="Georgia" w:cs="Georgia"/>
          <w:lang w:val="ca-ES"/>
        </w:rPr>
        <w:t xml:space="preserve">s— amb </w:t>
      </w:r>
      <w:r w:rsidR="0007571E" w:rsidRPr="0007544C">
        <w:rPr>
          <w:rFonts w:eastAsia="Georgia" w:cs="Georgia"/>
          <w:lang w:val="ca-ES"/>
        </w:rPr>
        <w:t>el qual</w:t>
      </w:r>
      <w:r w:rsidRPr="0007544C">
        <w:rPr>
          <w:rFonts w:eastAsia="Georgia" w:cs="Georgia"/>
          <w:lang w:val="ca-ES"/>
        </w:rPr>
        <w:t xml:space="preserve"> va participar en la mostra «</w:t>
      </w:r>
      <w:r w:rsidR="003B6FA9" w:rsidRPr="0007544C">
        <w:t>Ciudadanía &amp; territorio</w:t>
      </w:r>
      <w:r w:rsidR="003B6FA9" w:rsidRPr="0007544C">
        <w:rPr>
          <w:rFonts w:eastAsia="Georgia" w:cs="Georgia"/>
          <w:lang w:val="ca-ES"/>
        </w:rPr>
        <w:t>» a</w:t>
      </w:r>
      <w:r w:rsidRPr="0007544C">
        <w:rPr>
          <w:rFonts w:eastAsia="Georgia" w:cs="Georgia"/>
          <w:lang w:val="ca-ES"/>
        </w:rPr>
        <w:t>l Museu de la Solidari</w:t>
      </w:r>
      <w:r w:rsidR="003B6FA9" w:rsidRPr="0007544C">
        <w:rPr>
          <w:rFonts w:eastAsia="Georgia" w:cs="Georgia"/>
          <w:lang w:val="ca-ES"/>
        </w:rPr>
        <w:t>dad</w:t>
      </w:r>
      <w:r w:rsidRPr="0007544C">
        <w:rPr>
          <w:rFonts w:eastAsia="Georgia" w:cs="Georgia"/>
          <w:lang w:val="ca-ES"/>
        </w:rPr>
        <w:t xml:space="preserve"> Salvador Allende a Santiago de Xile, </w:t>
      </w:r>
      <w:r w:rsidR="003B6FA9" w:rsidRPr="0007544C">
        <w:rPr>
          <w:rFonts w:eastAsia="Georgia" w:cs="Georgia"/>
          <w:lang w:val="ca-ES"/>
        </w:rPr>
        <w:t>l’</w:t>
      </w:r>
      <w:r w:rsidRPr="0007544C">
        <w:rPr>
          <w:rFonts w:eastAsia="Georgia" w:cs="Georgia"/>
          <w:lang w:val="ca-ES"/>
        </w:rPr>
        <w:t xml:space="preserve">objectiu </w:t>
      </w:r>
      <w:r w:rsidR="003B6FA9" w:rsidRPr="0007544C">
        <w:rPr>
          <w:rFonts w:eastAsia="Georgia" w:cs="Georgia"/>
          <w:lang w:val="ca-ES"/>
        </w:rPr>
        <w:t xml:space="preserve">de la qual </w:t>
      </w:r>
      <w:r w:rsidRPr="0007544C">
        <w:rPr>
          <w:rFonts w:eastAsia="Georgia" w:cs="Georgia"/>
          <w:lang w:val="ca-ES"/>
        </w:rPr>
        <w:t xml:space="preserve">era </w:t>
      </w:r>
      <w:r w:rsidR="00AB0E0E" w:rsidRPr="0007544C">
        <w:rPr>
          <w:rFonts w:eastAsia="Georgia" w:cs="Georgia"/>
          <w:lang w:val="ca-ES"/>
        </w:rPr>
        <w:t xml:space="preserve">tractar </w:t>
      </w:r>
      <w:r w:rsidRPr="0007544C">
        <w:rPr>
          <w:rFonts w:eastAsia="Georgia" w:cs="Georgia"/>
          <w:lang w:val="ca-ES"/>
        </w:rPr>
        <w:t xml:space="preserve">els conflictes de la societat global capitalista i trobar les seves </w:t>
      </w:r>
      <w:r w:rsidR="003B6FA9" w:rsidRPr="0007544C">
        <w:rPr>
          <w:rFonts w:eastAsia="Georgia" w:cs="Georgia"/>
          <w:lang w:val="ca-ES"/>
        </w:rPr>
        <w:t>escletxes</w:t>
      </w:r>
      <w:r w:rsidRPr="0007544C">
        <w:rPr>
          <w:rFonts w:eastAsia="Georgia" w:cs="Georgia"/>
          <w:lang w:val="ca-ES"/>
        </w:rPr>
        <w:t xml:space="preserve"> per proposar models alternatius per a la societat.</w:t>
      </w:r>
      <w:r w:rsidRPr="0007544C">
        <w:rPr>
          <w:rStyle w:val="Refernciadenotaapeudepgina"/>
          <w:lang w:val="ca-ES"/>
        </w:rPr>
        <w:footnoteReference w:id="25"/>
      </w:r>
      <w:r w:rsidRPr="0007544C">
        <w:rPr>
          <w:rFonts w:eastAsia="Georgia" w:cs="Georgia"/>
          <w:lang w:val="ca-ES"/>
        </w:rPr>
        <w:t xml:space="preserve"> Amb el seu projecte, Martín traça un pont entre el cop d'</w:t>
      </w:r>
      <w:r w:rsidR="00AB0E0E" w:rsidRPr="0007544C">
        <w:rPr>
          <w:rFonts w:eastAsia="Georgia" w:cs="Georgia"/>
          <w:lang w:val="ca-ES"/>
        </w:rPr>
        <w:t>e</w:t>
      </w:r>
      <w:r w:rsidRPr="0007544C">
        <w:rPr>
          <w:rFonts w:eastAsia="Georgia" w:cs="Georgia"/>
          <w:lang w:val="ca-ES"/>
        </w:rPr>
        <w:t>stat a Xile de</w:t>
      </w:r>
      <w:r w:rsidR="003B6FA9" w:rsidRPr="0007544C">
        <w:rPr>
          <w:rFonts w:eastAsia="Georgia" w:cs="Georgia"/>
          <w:lang w:val="ca-ES"/>
        </w:rPr>
        <w:t>l</w:t>
      </w:r>
      <w:r w:rsidRPr="0007544C">
        <w:rPr>
          <w:rFonts w:eastAsia="Georgia" w:cs="Georgia"/>
          <w:lang w:val="ca-ES"/>
        </w:rPr>
        <w:t xml:space="preserve"> 1973 i l'actualitat. L'any del títol de l'obra remet al punt d'inflexió entre dos règims polítics molt diferents, els de Salvador Allende i </w:t>
      </w:r>
      <w:r w:rsidR="003B6FA9" w:rsidRPr="0007544C">
        <w:rPr>
          <w:rFonts w:eastAsia="Georgia" w:cs="Georgia"/>
          <w:lang w:val="ca-ES"/>
        </w:rPr>
        <w:t>el d’</w:t>
      </w:r>
      <w:r w:rsidRPr="0007544C">
        <w:rPr>
          <w:rFonts w:eastAsia="Georgia" w:cs="Georgia"/>
          <w:lang w:val="ca-ES"/>
        </w:rPr>
        <w:t>Augusto Pinochet, amb els canvis que es van produir durant el primer any del cop militar. Aquesta alteritat és el punt de partida que condueix Martín a reflexionar sobre la diversitat sexual i la qüestió de gènere.</w:t>
      </w:r>
    </w:p>
    <w:p w:rsidR="002169C5" w:rsidRPr="0007544C" w:rsidRDefault="002169C5">
      <w:pPr>
        <w:rPr>
          <w:lang w:val="ca-ES"/>
        </w:rPr>
      </w:pPr>
      <w:r w:rsidRPr="0007544C">
        <w:rPr>
          <w:rFonts w:eastAsia="Georgia" w:cs="Georgia"/>
          <w:lang w:val="ca-ES"/>
        </w:rPr>
        <w:t>En aquesta ocasió, l'artista va contactar amb el col·lectiu xilè MUMS (</w:t>
      </w:r>
      <w:r w:rsidR="001B4F0A" w:rsidRPr="0007544C">
        <w:t>Movimiento por la Diversidad Sexual</w:t>
      </w:r>
      <w:r w:rsidRPr="0007544C">
        <w:rPr>
          <w:rFonts w:eastAsia="Georgia" w:cs="Georgia"/>
          <w:lang w:val="ca-ES"/>
        </w:rPr>
        <w:t xml:space="preserve">) per elaborar un taller de </w:t>
      </w:r>
      <w:r w:rsidRPr="0007544C">
        <w:rPr>
          <w:rFonts w:eastAsia="Georgia" w:cs="Georgia"/>
          <w:i/>
          <w:lang w:val="ca-ES"/>
        </w:rPr>
        <w:t>performances</w:t>
      </w:r>
      <w:r w:rsidRPr="0007544C">
        <w:rPr>
          <w:rFonts w:eastAsia="Georgia" w:cs="Georgia"/>
          <w:lang w:val="ca-ES"/>
        </w:rPr>
        <w:t xml:space="preserve"> </w:t>
      </w:r>
      <w:r w:rsidR="001B4F0A" w:rsidRPr="0007544C">
        <w:rPr>
          <w:rFonts w:eastAsia="Georgia" w:cs="Georgia"/>
          <w:lang w:val="ca-ES"/>
        </w:rPr>
        <w:t>usades</w:t>
      </w:r>
      <w:r w:rsidRPr="0007544C">
        <w:rPr>
          <w:rFonts w:eastAsia="Georgia" w:cs="Georgia"/>
          <w:lang w:val="ca-ES"/>
        </w:rPr>
        <w:t xml:space="preserve"> com </w:t>
      </w:r>
      <w:r w:rsidR="00AB0E0E" w:rsidRPr="0007544C">
        <w:rPr>
          <w:rFonts w:eastAsia="Georgia" w:cs="Georgia"/>
          <w:lang w:val="ca-ES"/>
        </w:rPr>
        <w:t xml:space="preserve">a </w:t>
      </w:r>
      <w:r w:rsidRPr="0007544C">
        <w:rPr>
          <w:rFonts w:eastAsia="Georgia" w:cs="Georgia"/>
          <w:lang w:val="ca-ES"/>
        </w:rPr>
        <w:t xml:space="preserve">eina per tractar les preocupacions </w:t>
      </w:r>
      <w:r w:rsidR="00AB0E0E" w:rsidRPr="0007544C">
        <w:rPr>
          <w:rFonts w:eastAsia="Georgia" w:cs="Georgia"/>
          <w:lang w:val="ca-ES"/>
        </w:rPr>
        <w:t xml:space="preserve">tant </w:t>
      </w:r>
      <w:r w:rsidRPr="0007544C">
        <w:rPr>
          <w:rFonts w:eastAsia="Georgia" w:cs="Georgia"/>
          <w:lang w:val="ca-ES"/>
        </w:rPr>
        <w:t xml:space="preserve">del col·lectiu com les individuals. </w:t>
      </w:r>
      <w:r w:rsidR="001B4F0A" w:rsidRPr="0007544C">
        <w:rPr>
          <w:rFonts w:eastAsia="Georgia" w:cs="Georgia"/>
          <w:lang w:val="ca-ES"/>
        </w:rPr>
        <w:t>Contigua</w:t>
      </w:r>
      <w:r w:rsidRPr="0007544C">
        <w:rPr>
          <w:rFonts w:eastAsia="Georgia" w:cs="Georgia"/>
          <w:lang w:val="ca-ES"/>
        </w:rPr>
        <w:t xml:space="preserve"> </w:t>
      </w:r>
      <w:r w:rsidR="001B4F0A" w:rsidRPr="0007544C">
        <w:rPr>
          <w:rFonts w:eastAsia="Georgia" w:cs="Georgia"/>
          <w:lang w:val="ca-ES"/>
        </w:rPr>
        <w:t>a</w:t>
      </w:r>
      <w:r w:rsidRPr="0007544C">
        <w:rPr>
          <w:rFonts w:eastAsia="Georgia" w:cs="Georgia"/>
          <w:lang w:val="ca-ES"/>
        </w:rPr>
        <w:t xml:space="preserve">l </w:t>
      </w:r>
      <w:r w:rsidR="001B4F0A" w:rsidRPr="0007544C">
        <w:t>Museo de la Solidaridad</w:t>
      </w:r>
      <w:r w:rsidR="001B4F0A" w:rsidRPr="0007544C">
        <w:rPr>
          <w:rFonts w:eastAsia="Georgia" w:cs="Georgia"/>
          <w:lang w:val="ca-ES"/>
        </w:rPr>
        <w:t xml:space="preserve"> </w:t>
      </w:r>
      <w:r w:rsidRPr="0007544C">
        <w:rPr>
          <w:rFonts w:eastAsia="Georgia" w:cs="Georgia"/>
          <w:lang w:val="ca-ES"/>
        </w:rPr>
        <w:t xml:space="preserve">Salvador Allende, una mansió conserva tots els vestigis d'haver servit com </w:t>
      </w:r>
      <w:r w:rsidR="001B4F0A" w:rsidRPr="0007544C">
        <w:rPr>
          <w:rFonts w:eastAsia="Georgia" w:cs="Georgia"/>
          <w:lang w:val="ca-ES"/>
        </w:rPr>
        <w:t xml:space="preserve">a </w:t>
      </w:r>
      <w:r w:rsidRPr="0007544C">
        <w:rPr>
          <w:rFonts w:eastAsia="Georgia" w:cs="Georgia"/>
          <w:lang w:val="ca-ES"/>
        </w:rPr>
        <w:t xml:space="preserve">recinte de detenció i </w:t>
      </w:r>
      <w:r w:rsidR="001B4F0A" w:rsidRPr="0007544C">
        <w:rPr>
          <w:rFonts w:eastAsia="Georgia" w:cs="Georgia"/>
          <w:lang w:val="ca-ES"/>
        </w:rPr>
        <w:t xml:space="preserve">de </w:t>
      </w:r>
      <w:r w:rsidRPr="0007544C">
        <w:rPr>
          <w:rFonts w:eastAsia="Georgia" w:cs="Georgia"/>
          <w:lang w:val="ca-ES"/>
        </w:rPr>
        <w:t>tortura durant el règim militar. All</w:t>
      </w:r>
      <w:r w:rsidR="001B4F0A" w:rsidRPr="0007544C">
        <w:rPr>
          <w:rFonts w:eastAsia="Georgia" w:cs="Georgia"/>
          <w:lang w:val="ca-ES"/>
        </w:rPr>
        <w:t>í</w:t>
      </w:r>
      <w:r w:rsidRPr="0007544C">
        <w:rPr>
          <w:rFonts w:eastAsia="Georgia" w:cs="Georgia"/>
          <w:lang w:val="ca-ES"/>
        </w:rPr>
        <w:t xml:space="preserve"> es van dur a terme algunes d'aquestes </w:t>
      </w:r>
      <w:r w:rsidRPr="0007544C">
        <w:rPr>
          <w:rFonts w:eastAsia="Georgia" w:cs="Georgia"/>
          <w:i/>
          <w:lang w:val="ca-ES"/>
        </w:rPr>
        <w:t>performances</w:t>
      </w:r>
      <w:r w:rsidR="00AB0E0E" w:rsidRPr="0007544C">
        <w:rPr>
          <w:rFonts w:eastAsia="Georgia" w:cs="Georgia"/>
          <w:lang w:val="ca-ES"/>
        </w:rPr>
        <w:t>,</w:t>
      </w:r>
      <w:r w:rsidRPr="0007544C">
        <w:rPr>
          <w:rFonts w:eastAsia="Georgia" w:cs="Georgia"/>
          <w:lang w:val="ca-ES"/>
        </w:rPr>
        <w:t xml:space="preserve"> </w:t>
      </w:r>
      <w:r w:rsidR="001B4F0A" w:rsidRPr="0007544C">
        <w:rPr>
          <w:rFonts w:eastAsia="Georgia" w:cs="Georgia"/>
          <w:lang w:val="ca-ES"/>
        </w:rPr>
        <w:t xml:space="preserve">els vestigis </w:t>
      </w:r>
      <w:r w:rsidRPr="0007544C">
        <w:rPr>
          <w:rFonts w:eastAsia="Georgia" w:cs="Georgia"/>
          <w:lang w:val="ca-ES"/>
        </w:rPr>
        <w:t>de</w:t>
      </w:r>
      <w:r w:rsidR="001B4F0A" w:rsidRPr="0007544C">
        <w:rPr>
          <w:rFonts w:eastAsia="Georgia" w:cs="Georgia"/>
          <w:lang w:val="ca-ES"/>
        </w:rPr>
        <w:t xml:space="preserve"> </w:t>
      </w:r>
      <w:r w:rsidRPr="0007544C">
        <w:rPr>
          <w:rFonts w:eastAsia="Georgia" w:cs="Georgia"/>
          <w:lang w:val="ca-ES"/>
        </w:rPr>
        <w:t>l</w:t>
      </w:r>
      <w:r w:rsidR="001B4F0A" w:rsidRPr="0007544C">
        <w:rPr>
          <w:rFonts w:eastAsia="Georgia" w:cs="Georgia"/>
          <w:lang w:val="ca-ES"/>
        </w:rPr>
        <w:t>e</w:t>
      </w:r>
      <w:r w:rsidRPr="0007544C">
        <w:rPr>
          <w:rFonts w:eastAsia="Georgia" w:cs="Georgia"/>
          <w:lang w:val="ca-ES"/>
        </w:rPr>
        <w:t xml:space="preserve">s quals </w:t>
      </w:r>
      <w:r w:rsidR="001B4F0A" w:rsidRPr="0007544C">
        <w:rPr>
          <w:rFonts w:eastAsia="Georgia" w:cs="Georgia"/>
          <w:lang w:val="ca-ES"/>
        </w:rPr>
        <w:t>—</w:t>
      </w:r>
      <w:r w:rsidRPr="0007544C">
        <w:rPr>
          <w:rFonts w:eastAsia="Georgia" w:cs="Georgia"/>
          <w:lang w:val="ca-ES"/>
        </w:rPr>
        <w:t>a més de la documentació recollida per l'artista, la realització d'entrevistes sobre les vivències individuals de la diferència</w:t>
      </w:r>
      <w:r w:rsidR="001B4F0A" w:rsidRPr="0007544C">
        <w:rPr>
          <w:rFonts w:eastAsia="Georgia" w:cs="Georgia"/>
          <w:lang w:val="ca-ES"/>
        </w:rPr>
        <w:t>—</w:t>
      </w:r>
      <w:r w:rsidRPr="0007544C">
        <w:rPr>
          <w:rFonts w:eastAsia="Georgia" w:cs="Georgia"/>
          <w:lang w:val="ca-ES"/>
        </w:rPr>
        <w:t xml:space="preserve"> se sumarien al projecte. La diversitat de formats i </w:t>
      </w:r>
      <w:r w:rsidR="001B4F0A" w:rsidRPr="0007544C">
        <w:rPr>
          <w:rFonts w:eastAsia="Georgia" w:cs="Georgia"/>
          <w:lang w:val="ca-ES"/>
        </w:rPr>
        <w:t xml:space="preserve">de </w:t>
      </w:r>
      <w:r w:rsidRPr="0007544C">
        <w:rPr>
          <w:rFonts w:eastAsia="Georgia" w:cs="Georgia"/>
          <w:lang w:val="ca-ES"/>
        </w:rPr>
        <w:t>materials respon a aquesta defensa de la diversitat que l'artista posa en diàleg.</w:t>
      </w:r>
    </w:p>
    <w:p w:rsidR="002169C5" w:rsidRPr="0007544C" w:rsidRDefault="002169C5">
      <w:pPr>
        <w:rPr>
          <w:lang w:val="ca-ES"/>
        </w:rPr>
      </w:pPr>
      <w:r w:rsidRPr="0007544C">
        <w:rPr>
          <w:rFonts w:eastAsia="Georgia" w:cs="Georgia"/>
          <w:lang w:val="ca-ES"/>
        </w:rPr>
        <w:t xml:space="preserve">Martín </w:t>
      </w:r>
      <w:r w:rsidR="001B4F0A" w:rsidRPr="0007544C">
        <w:rPr>
          <w:rFonts w:eastAsia="Georgia" w:cs="Georgia"/>
          <w:lang w:val="ca-ES"/>
        </w:rPr>
        <w:t xml:space="preserve">anomena </w:t>
      </w:r>
      <w:r w:rsidRPr="0007544C">
        <w:rPr>
          <w:rFonts w:eastAsia="Georgia" w:cs="Georgia"/>
          <w:lang w:val="ca-ES"/>
        </w:rPr>
        <w:t>el taller «</w:t>
      </w:r>
      <w:r w:rsidR="001B4F0A" w:rsidRPr="0007544C">
        <w:t>Pasar al Acto</w:t>
      </w:r>
      <w:r w:rsidRPr="0007544C">
        <w:rPr>
          <w:rFonts w:eastAsia="Georgia" w:cs="Georgia"/>
          <w:lang w:val="ca-ES"/>
        </w:rPr>
        <w:t xml:space="preserve">», expressió que </w:t>
      </w:r>
      <w:r w:rsidR="001B4F0A" w:rsidRPr="0007544C">
        <w:rPr>
          <w:rFonts w:eastAsia="Georgia" w:cs="Georgia"/>
          <w:lang w:val="ca-ES"/>
        </w:rPr>
        <w:t>agafa</w:t>
      </w:r>
      <w:r w:rsidRPr="0007544C">
        <w:rPr>
          <w:rFonts w:eastAsia="Georgia" w:cs="Georgia"/>
          <w:lang w:val="ca-ES"/>
        </w:rPr>
        <w:t xml:space="preserve"> de l'obra homònima del filòsof francès Bernard Stiegler. El pensador se serveix d</w:t>
      </w:r>
      <w:r w:rsidR="001B4F0A" w:rsidRPr="0007544C">
        <w:rPr>
          <w:rFonts w:eastAsia="Georgia" w:cs="Georgia"/>
          <w:lang w:val="ca-ES"/>
        </w:rPr>
        <w:t xml:space="preserve">’aquesta expressió </w:t>
      </w:r>
      <w:r w:rsidRPr="0007544C">
        <w:rPr>
          <w:rFonts w:eastAsia="Georgia" w:cs="Georgia"/>
          <w:lang w:val="ca-ES"/>
        </w:rPr>
        <w:t xml:space="preserve">per exposar com i per què va arribar a ser filòsof: va ser a través d'un </w:t>
      </w:r>
      <w:r w:rsidRPr="0007544C">
        <w:rPr>
          <w:rFonts w:eastAsia="Georgia" w:cs="Georgia"/>
          <w:i/>
          <w:lang w:val="ca-ES"/>
        </w:rPr>
        <w:t>pas a l'acte</w:t>
      </w:r>
      <w:r w:rsidRPr="0007544C">
        <w:rPr>
          <w:rFonts w:eastAsia="Georgia" w:cs="Georgia"/>
          <w:lang w:val="ca-ES"/>
        </w:rPr>
        <w:t xml:space="preserve">, l'atracament d'un banc que </w:t>
      </w:r>
      <w:r w:rsidR="001B4F0A" w:rsidRPr="0007544C">
        <w:rPr>
          <w:rFonts w:eastAsia="Georgia" w:cs="Georgia"/>
          <w:lang w:val="ca-ES"/>
        </w:rPr>
        <w:t>va fer que acabés a</w:t>
      </w:r>
      <w:r w:rsidRPr="0007544C">
        <w:rPr>
          <w:rFonts w:eastAsia="Georgia" w:cs="Georgia"/>
          <w:lang w:val="ca-ES"/>
        </w:rPr>
        <w:t xml:space="preserve"> la presó. Durant la seva reclusió, absort en si mateix i estudiant l'obra d'uns altres pensadors, va ser com va passar a ser el filòsof que portem </w:t>
      </w:r>
      <w:r w:rsidRPr="0007544C">
        <w:rPr>
          <w:rFonts w:eastAsia="Georgia" w:cs="Georgia"/>
          <w:i/>
          <w:lang w:val="ca-ES"/>
        </w:rPr>
        <w:t>en potència</w:t>
      </w:r>
      <w:r w:rsidRPr="0007544C">
        <w:rPr>
          <w:rFonts w:eastAsia="Georgia" w:cs="Georgia"/>
          <w:lang w:val="ca-ES"/>
        </w:rPr>
        <w:t xml:space="preserve">, com va esdevenir la potència en </w:t>
      </w:r>
      <w:r w:rsidRPr="0007544C">
        <w:rPr>
          <w:rFonts w:eastAsia="Georgia" w:cs="Georgia"/>
          <w:i/>
          <w:lang w:val="ca-ES"/>
        </w:rPr>
        <w:t>acte</w:t>
      </w:r>
      <w:r w:rsidRPr="0007544C">
        <w:rPr>
          <w:rFonts w:eastAsia="Georgia" w:cs="Georgia"/>
          <w:lang w:val="ca-ES"/>
        </w:rPr>
        <w:t xml:space="preserve">. És així com el </w:t>
      </w:r>
      <w:r w:rsidRPr="0007544C">
        <w:rPr>
          <w:rFonts w:eastAsia="Georgia" w:cs="Georgia"/>
          <w:i/>
          <w:lang w:val="ca-ES"/>
        </w:rPr>
        <w:t>pas a l'acte</w:t>
      </w:r>
      <w:r w:rsidRPr="0007544C">
        <w:rPr>
          <w:rFonts w:eastAsia="Georgia" w:cs="Georgia"/>
          <w:lang w:val="ca-ES"/>
        </w:rPr>
        <w:t xml:space="preserve"> és una forma de transgressió. </w:t>
      </w:r>
      <w:r w:rsidR="001B4F0A" w:rsidRPr="0007544C">
        <w:rPr>
          <w:rFonts w:eastAsia="Georgia" w:cs="Georgia"/>
          <w:lang w:val="ca-ES"/>
        </w:rPr>
        <w:t>Pel que fa a</w:t>
      </w:r>
      <w:r w:rsidRPr="0007544C">
        <w:rPr>
          <w:rFonts w:eastAsia="Georgia" w:cs="Georgia"/>
          <w:lang w:val="ca-ES"/>
        </w:rPr>
        <w:t xml:space="preserve"> la filosofia, </w:t>
      </w:r>
      <w:r w:rsidR="001B4F0A" w:rsidRPr="0007544C">
        <w:rPr>
          <w:rFonts w:eastAsia="Georgia" w:cs="Georgia"/>
          <w:lang w:val="ca-ES"/>
        </w:rPr>
        <w:t xml:space="preserve">però, </w:t>
      </w:r>
      <w:r w:rsidRPr="0007544C">
        <w:rPr>
          <w:rFonts w:eastAsia="Georgia" w:cs="Georgia"/>
          <w:lang w:val="ca-ES"/>
        </w:rPr>
        <w:t xml:space="preserve">el </w:t>
      </w:r>
      <w:r w:rsidRPr="0007544C">
        <w:rPr>
          <w:rFonts w:eastAsia="Georgia" w:cs="Georgia"/>
          <w:i/>
          <w:lang w:val="ca-ES"/>
        </w:rPr>
        <w:t xml:space="preserve">pas a l'acte </w:t>
      </w:r>
      <w:r w:rsidR="001B4F0A" w:rsidRPr="0007544C">
        <w:rPr>
          <w:rFonts w:eastAsia="Georgia" w:cs="Georgia"/>
          <w:lang w:val="ca-ES"/>
        </w:rPr>
        <w:t xml:space="preserve">també </w:t>
      </w:r>
      <w:r w:rsidRPr="0007544C">
        <w:rPr>
          <w:rFonts w:eastAsia="Georgia" w:cs="Georgia"/>
          <w:lang w:val="ca-ES"/>
        </w:rPr>
        <w:t xml:space="preserve">implica una «neutralització de l'acció» que donaria pas a la reflexió, així com la necessitat de preguntar-se pels orígens. </w:t>
      </w:r>
      <w:r w:rsidR="001B4F0A" w:rsidRPr="0007544C">
        <w:rPr>
          <w:rFonts w:eastAsia="Georgia" w:cs="Georgia"/>
          <w:lang w:val="ca-ES"/>
        </w:rPr>
        <w:t>Aquí e</w:t>
      </w:r>
      <w:r w:rsidRPr="0007544C">
        <w:rPr>
          <w:rFonts w:eastAsia="Georgia" w:cs="Georgia"/>
          <w:lang w:val="ca-ES"/>
        </w:rPr>
        <w:t xml:space="preserve">s dona el principi d'individuació segons l'entenia Gilbert Simondon, el d'un </w:t>
      </w:r>
      <w:r w:rsidRPr="0007544C">
        <w:rPr>
          <w:rFonts w:eastAsia="Georgia" w:cs="Georgia"/>
          <w:i/>
          <w:lang w:val="ca-ES"/>
        </w:rPr>
        <w:t>jo</w:t>
      </w:r>
      <w:r w:rsidRPr="0007544C">
        <w:rPr>
          <w:rFonts w:eastAsia="Georgia" w:cs="Georgia"/>
          <w:lang w:val="ca-ES"/>
        </w:rPr>
        <w:t xml:space="preserve"> que únicament </w:t>
      </w:r>
      <w:r w:rsidR="00AB0E0E" w:rsidRPr="0007544C">
        <w:rPr>
          <w:rFonts w:eastAsia="Georgia" w:cs="Georgia"/>
          <w:lang w:val="ca-ES"/>
        </w:rPr>
        <w:t xml:space="preserve">se’n surt </w:t>
      </w:r>
      <w:r w:rsidRPr="0007544C">
        <w:rPr>
          <w:rFonts w:eastAsia="Georgia" w:cs="Georgia"/>
          <w:lang w:val="ca-ES"/>
        </w:rPr>
        <w:t xml:space="preserve">amb un </w:t>
      </w:r>
      <w:r w:rsidRPr="0007544C">
        <w:rPr>
          <w:rFonts w:eastAsia="Georgia" w:cs="Georgia"/>
          <w:i/>
          <w:lang w:val="ca-ES"/>
        </w:rPr>
        <w:t>nosaltres</w:t>
      </w:r>
      <w:r w:rsidRPr="0007544C">
        <w:rPr>
          <w:rFonts w:eastAsia="Georgia" w:cs="Georgia"/>
          <w:lang w:val="ca-ES"/>
        </w:rPr>
        <w:t>, atès que la col·lectivitat implica diversitat; és</w:t>
      </w:r>
      <w:r w:rsidR="001B4F0A" w:rsidRPr="0007544C">
        <w:rPr>
          <w:rFonts w:eastAsia="Georgia" w:cs="Georgia"/>
          <w:lang w:val="ca-ES"/>
        </w:rPr>
        <w:t xml:space="preserve"> a dir</w:t>
      </w:r>
      <w:r w:rsidRPr="0007544C">
        <w:rPr>
          <w:rFonts w:eastAsia="Georgia" w:cs="Georgia"/>
          <w:lang w:val="ca-ES"/>
        </w:rPr>
        <w:t>: la individuació entesa en sentit polític.</w:t>
      </w:r>
      <w:r w:rsidRPr="0007544C">
        <w:rPr>
          <w:rStyle w:val="Refernciadenotaapeudepgina"/>
          <w:lang w:val="ca-ES"/>
        </w:rPr>
        <w:footnoteReference w:id="26"/>
      </w:r>
    </w:p>
    <w:p w:rsidR="002169C5" w:rsidRPr="0007544C" w:rsidRDefault="002169C5">
      <w:pPr>
        <w:rPr>
          <w:lang w:val="ca-ES"/>
        </w:rPr>
      </w:pPr>
      <w:r w:rsidRPr="0007544C">
        <w:rPr>
          <w:rFonts w:eastAsia="Georgia" w:cs="Georgia"/>
          <w:lang w:val="ca-ES"/>
        </w:rPr>
        <w:t xml:space="preserve">El que observem en aquesta exposició és el document, el testimoni d'aquelles accions, tallers, converses que practicaven aquest mateix principi d'individuació en mantenir en diàleg la particularitat i la intimitat dels individus amb el col·lectiu, confrontant les </w:t>
      </w:r>
      <w:r w:rsidRPr="0007544C">
        <w:rPr>
          <w:rFonts w:eastAsia="Georgia" w:cs="Georgia"/>
          <w:lang w:val="ca-ES"/>
        </w:rPr>
        <w:lastRenderedPageBreak/>
        <w:t xml:space="preserve">expectatives i els traumes del present amb els del passat. Generant, en definitiva, els processos intersubjectius que desencadenen el </w:t>
      </w:r>
      <w:r w:rsidRPr="0007544C">
        <w:rPr>
          <w:rFonts w:eastAsia="Georgia" w:cs="Georgia"/>
          <w:i/>
          <w:lang w:val="ca-ES"/>
        </w:rPr>
        <w:t>pas a l'acte</w:t>
      </w:r>
      <w:r w:rsidRPr="0007544C">
        <w:rPr>
          <w:rFonts w:eastAsia="Georgia" w:cs="Georgia"/>
          <w:lang w:val="ca-ES"/>
        </w:rPr>
        <w:t>.</w:t>
      </w:r>
    </w:p>
    <w:p w:rsidR="002169C5" w:rsidRPr="0007544C" w:rsidRDefault="002169C5">
      <w:pPr>
        <w:rPr>
          <w:lang w:val="ca-ES"/>
        </w:rPr>
      </w:pPr>
      <w:r w:rsidRPr="0007544C">
        <w:rPr>
          <w:rFonts w:eastAsia="Georgia" w:cs="Georgia"/>
          <w:lang w:val="ca-ES"/>
        </w:rPr>
        <w:t xml:space="preserve">La intersubjectivitat, el principi d'individuació en un sentit polític, </w:t>
      </w:r>
      <w:r w:rsidR="001B4F0A" w:rsidRPr="0007544C">
        <w:rPr>
          <w:rFonts w:eastAsia="Georgia" w:cs="Georgia"/>
          <w:lang w:val="ca-ES"/>
        </w:rPr>
        <w:t xml:space="preserve">també es pot </w:t>
      </w:r>
      <w:r w:rsidR="00A0124E" w:rsidRPr="0007544C">
        <w:rPr>
          <w:rFonts w:eastAsia="Georgia" w:cs="Georgia"/>
          <w:lang w:val="ca-ES"/>
        </w:rPr>
        <w:t xml:space="preserve">tractar </w:t>
      </w:r>
      <w:r w:rsidRPr="0007544C">
        <w:rPr>
          <w:rFonts w:eastAsia="Georgia" w:cs="Georgia"/>
          <w:lang w:val="ca-ES"/>
        </w:rPr>
        <w:t xml:space="preserve">com una constel·lació d'individus. En això es basen les </w:t>
      </w:r>
      <w:r w:rsidRPr="0007544C">
        <w:rPr>
          <w:rFonts w:eastAsia="Georgia" w:cs="Georgia"/>
          <w:i/>
          <w:lang w:val="ca-ES"/>
        </w:rPr>
        <w:t xml:space="preserve">Constel·lacions </w:t>
      </w:r>
      <w:r w:rsidRPr="0007544C">
        <w:rPr>
          <w:rFonts w:eastAsia="Georgia" w:cs="Georgia"/>
          <w:lang w:val="ca-ES"/>
        </w:rPr>
        <w:t xml:space="preserve">de l'artista Eulàlia Valldosera, consistents en dos audiovisuals: </w:t>
      </w:r>
      <w:r w:rsidRPr="0007544C">
        <w:rPr>
          <w:rFonts w:eastAsia="Georgia" w:cs="Georgia"/>
          <w:i/>
          <w:lang w:val="ca-ES"/>
        </w:rPr>
        <w:t xml:space="preserve">#1 Valentina </w:t>
      </w:r>
      <w:r w:rsidRPr="0007544C">
        <w:rPr>
          <w:rFonts w:eastAsia="Georgia" w:cs="Georgia"/>
          <w:lang w:val="ca-ES"/>
        </w:rPr>
        <w:t>i</w:t>
      </w:r>
      <w:r w:rsidRPr="0007544C">
        <w:rPr>
          <w:rFonts w:eastAsia="Georgia" w:cs="Georgia"/>
          <w:i/>
          <w:lang w:val="ca-ES"/>
        </w:rPr>
        <w:t xml:space="preserve"> #2 Gemma</w:t>
      </w:r>
      <w:r w:rsidRPr="0007544C">
        <w:rPr>
          <w:rFonts w:eastAsia="Georgia" w:cs="Georgia"/>
          <w:lang w:val="ca-ES"/>
        </w:rPr>
        <w:t>, de 2003</w:t>
      </w:r>
      <w:r w:rsidR="00A0124E" w:rsidRPr="0007544C">
        <w:rPr>
          <w:rFonts w:eastAsia="Georgia" w:cs="Georgia"/>
          <w:lang w:val="ca-ES"/>
        </w:rPr>
        <w:t>,</w:t>
      </w:r>
      <w:r w:rsidRPr="0007544C">
        <w:rPr>
          <w:rFonts w:eastAsia="Georgia" w:cs="Georgia"/>
          <w:lang w:val="ca-ES"/>
        </w:rPr>
        <w:t xml:space="preserve"> que, com el projecte de Martín, parteixen de tallers col</w:t>
      </w:r>
      <w:r w:rsidR="001B4F0A" w:rsidRPr="0007544C">
        <w:rPr>
          <w:rFonts w:eastAsia="Georgia" w:cs="Georgia"/>
          <w:lang w:val="ca-ES"/>
        </w:rPr>
        <w:t>·lectius de «ciutadans del carrer</w:t>
      </w:r>
      <w:r w:rsidRPr="0007544C">
        <w:rPr>
          <w:rFonts w:eastAsia="Georgia" w:cs="Georgia"/>
          <w:lang w:val="ca-ES"/>
        </w:rPr>
        <w:t xml:space="preserve">», aquesta vegada amb finalitat terapèutica. El treball de l'artista consisteix en la selecció, </w:t>
      </w:r>
      <w:r w:rsidR="001B4F0A" w:rsidRPr="0007544C">
        <w:rPr>
          <w:rFonts w:eastAsia="Georgia" w:cs="Georgia"/>
          <w:lang w:val="ca-ES"/>
        </w:rPr>
        <w:t xml:space="preserve">la </w:t>
      </w:r>
      <w:r w:rsidRPr="0007544C">
        <w:rPr>
          <w:rFonts w:eastAsia="Georgia" w:cs="Georgia"/>
          <w:lang w:val="ca-ES"/>
        </w:rPr>
        <w:t xml:space="preserve">manipulació i </w:t>
      </w:r>
      <w:r w:rsidR="001B4F0A" w:rsidRPr="0007544C">
        <w:rPr>
          <w:rFonts w:eastAsia="Georgia" w:cs="Georgia"/>
          <w:lang w:val="ca-ES"/>
        </w:rPr>
        <w:t xml:space="preserve">la </w:t>
      </w:r>
      <w:r w:rsidRPr="0007544C">
        <w:rPr>
          <w:rFonts w:eastAsia="Georgia" w:cs="Georgia"/>
          <w:lang w:val="ca-ES"/>
        </w:rPr>
        <w:t>recomposició dels fragments de diverses sessions conste</w:t>
      </w:r>
      <w:r w:rsidR="001B4F0A" w:rsidRPr="0007544C">
        <w:rPr>
          <w:rFonts w:eastAsia="Georgia" w:cs="Georgia"/>
          <w:lang w:val="ca-ES"/>
        </w:rPr>
        <w:t>l·</w:t>
      </w:r>
      <w:r w:rsidRPr="0007544C">
        <w:rPr>
          <w:rFonts w:eastAsia="Georgia" w:cs="Georgia"/>
          <w:lang w:val="ca-ES"/>
        </w:rPr>
        <w:t>lativ</w:t>
      </w:r>
      <w:r w:rsidR="001B4F0A" w:rsidRPr="0007544C">
        <w:rPr>
          <w:rFonts w:eastAsia="Georgia" w:cs="Georgia"/>
          <w:lang w:val="ca-ES"/>
        </w:rPr>
        <w:t>e</w:t>
      </w:r>
      <w:r w:rsidRPr="0007544C">
        <w:rPr>
          <w:rFonts w:eastAsia="Georgia" w:cs="Georgia"/>
          <w:lang w:val="ca-ES"/>
        </w:rPr>
        <w:t xml:space="preserve">s en què introdueix també la paraula </w:t>
      </w:r>
      <w:r w:rsidR="001B4F0A" w:rsidRPr="0007544C">
        <w:rPr>
          <w:rFonts w:eastAsia="Georgia" w:cs="Georgia"/>
          <w:lang w:val="ca-ES"/>
        </w:rPr>
        <w:t xml:space="preserve">a fi de </w:t>
      </w:r>
      <w:r w:rsidRPr="0007544C">
        <w:rPr>
          <w:rFonts w:eastAsia="Georgia" w:cs="Georgia"/>
          <w:lang w:val="ca-ES"/>
        </w:rPr>
        <w:t>subratllar i traduir d'una manera personal els elements que intervenen en aquestes sessions. Al cap i a la fi, reelaborar, ordenar i reagrupar la informació obtinguda de l'objecte que s'investiga —</w:t>
      </w:r>
      <w:r w:rsidR="001B4F0A" w:rsidRPr="0007544C">
        <w:rPr>
          <w:rFonts w:eastAsia="Georgia" w:cs="Georgia"/>
          <w:lang w:val="ca-ES"/>
        </w:rPr>
        <w:t>cosa que</w:t>
      </w:r>
      <w:r w:rsidRPr="0007544C">
        <w:rPr>
          <w:rFonts w:eastAsia="Georgia" w:cs="Georgia"/>
          <w:lang w:val="ca-ES"/>
        </w:rPr>
        <w:t xml:space="preserve"> </w:t>
      </w:r>
      <w:r w:rsidR="001B4F0A" w:rsidRPr="0007544C">
        <w:rPr>
          <w:rFonts w:eastAsia="Georgia" w:cs="Georgia"/>
          <w:lang w:val="ca-ES"/>
        </w:rPr>
        <w:t xml:space="preserve">els llenguatges audiovisuals i tecnològics </w:t>
      </w:r>
      <w:r w:rsidRPr="0007544C">
        <w:rPr>
          <w:rFonts w:eastAsia="Georgia" w:cs="Georgia"/>
          <w:lang w:val="ca-ES"/>
        </w:rPr>
        <w:t xml:space="preserve">permeten de manera particularment avantatjosa— és un procés necessari per a l'assimilació, </w:t>
      </w:r>
      <w:r w:rsidR="001B4F0A" w:rsidRPr="0007544C">
        <w:rPr>
          <w:rFonts w:eastAsia="Georgia" w:cs="Georgia"/>
          <w:lang w:val="ca-ES"/>
        </w:rPr>
        <w:t xml:space="preserve">la </w:t>
      </w:r>
      <w:r w:rsidRPr="0007544C">
        <w:rPr>
          <w:rFonts w:eastAsia="Georgia" w:cs="Georgia"/>
          <w:lang w:val="ca-ES"/>
        </w:rPr>
        <w:t xml:space="preserve">comprensió i </w:t>
      </w:r>
      <w:r w:rsidR="001B4F0A" w:rsidRPr="0007544C">
        <w:rPr>
          <w:rFonts w:eastAsia="Georgia" w:cs="Georgia"/>
          <w:lang w:val="ca-ES"/>
        </w:rPr>
        <w:t xml:space="preserve">la </w:t>
      </w:r>
      <w:r w:rsidRPr="0007544C">
        <w:rPr>
          <w:rFonts w:eastAsia="Georgia" w:cs="Georgia"/>
          <w:lang w:val="ca-ES"/>
        </w:rPr>
        <w:t>interpretació d</w:t>
      </w:r>
      <w:r w:rsidR="001B4F0A" w:rsidRPr="0007544C">
        <w:rPr>
          <w:rFonts w:eastAsia="Georgia" w:cs="Georgia"/>
          <w:lang w:val="ca-ES"/>
        </w:rPr>
        <w:t>’aquest objecte</w:t>
      </w:r>
      <w:r w:rsidRPr="0007544C">
        <w:rPr>
          <w:rFonts w:eastAsia="Georgia" w:cs="Georgia"/>
          <w:lang w:val="ca-ES"/>
        </w:rPr>
        <w:t>.</w:t>
      </w:r>
    </w:p>
    <w:p w:rsidR="002169C5" w:rsidRPr="0007544C" w:rsidRDefault="002169C5">
      <w:pPr>
        <w:rPr>
          <w:lang w:val="ca-ES"/>
        </w:rPr>
      </w:pPr>
      <w:r w:rsidRPr="0007544C">
        <w:rPr>
          <w:rFonts w:eastAsia="Georgia" w:cs="Georgia"/>
          <w:lang w:val="ca-ES"/>
        </w:rPr>
        <w:t xml:space="preserve">El material treballat </w:t>
      </w:r>
      <w:r w:rsidR="001B4F0A" w:rsidRPr="0007544C">
        <w:rPr>
          <w:rFonts w:eastAsia="Georgia" w:cs="Georgia"/>
          <w:lang w:val="ca-ES"/>
        </w:rPr>
        <w:t xml:space="preserve">d’aquesta manera </w:t>
      </w:r>
      <w:r w:rsidRPr="0007544C">
        <w:rPr>
          <w:rFonts w:eastAsia="Georgia" w:cs="Georgia"/>
          <w:lang w:val="ca-ES"/>
        </w:rPr>
        <w:t xml:space="preserve">per Valldosera procedeix, </w:t>
      </w:r>
      <w:r w:rsidR="001B4F0A" w:rsidRPr="0007544C">
        <w:rPr>
          <w:rFonts w:eastAsia="Georgia" w:cs="Georgia"/>
          <w:lang w:val="ca-ES"/>
        </w:rPr>
        <w:t xml:space="preserve">tal </w:t>
      </w:r>
      <w:r w:rsidRPr="0007544C">
        <w:rPr>
          <w:rFonts w:eastAsia="Georgia" w:cs="Georgia"/>
          <w:lang w:val="ca-ES"/>
        </w:rPr>
        <w:t>com indicava, de sessions terapèutiques basades en les constel·lacions familiars</w:t>
      </w:r>
      <w:r w:rsidR="001D5D8A" w:rsidRPr="0007544C">
        <w:rPr>
          <w:rFonts w:eastAsia="Georgia" w:cs="Georgia"/>
          <w:lang w:val="ca-ES"/>
        </w:rPr>
        <w:t>; una</w:t>
      </w:r>
      <w:r w:rsidRPr="0007544C">
        <w:rPr>
          <w:rFonts w:eastAsia="Georgia" w:cs="Georgia"/>
          <w:lang w:val="ca-ES"/>
        </w:rPr>
        <w:t xml:space="preserve"> tècnica ideada pel pensador i teòleg alemany Bert Hellinger </w:t>
      </w:r>
      <w:r w:rsidR="001B4F0A" w:rsidRPr="0007544C">
        <w:rPr>
          <w:rFonts w:eastAsia="Georgia" w:cs="Georgia"/>
          <w:lang w:val="ca-ES"/>
        </w:rPr>
        <w:t xml:space="preserve">que </w:t>
      </w:r>
      <w:r w:rsidR="00272540" w:rsidRPr="0007544C">
        <w:rPr>
          <w:rFonts w:eastAsia="Georgia" w:cs="Georgia"/>
          <w:lang w:val="ca-ES"/>
        </w:rPr>
        <w:t>consisteix</w:t>
      </w:r>
      <w:r w:rsidRPr="0007544C">
        <w:rPr>
          <w:rFonts w:eastAsia="Georgia" w:cs="Georgia"/>
          <w:lang w:val="ca-ES"/>
        </w:rPr>
        <w:t xml:space="preserve"> en sessions col·lectives en què un grup de persones, escollides entre els participants pel terapeuta, representen </w:t>
      </w:r>
      <w:r w:rsidR="00B13D65" w:rsidRPr="0007544C">
        <w:rPr>
          <w:rFonts w:eastAsia="Georgia" w:cs="Georgia"/>
          <w:lang w:val="ca-ES"/>
        </w:rPr>
        <w:t>e</w:t>
      </w:r>
      <w:r w:rsidRPr="0007544C">
        <w:rPr>
          <w:rFonts w:eastAsia="Georgia" w:cs="Georgia"/>
          <w:lang w:val="ca-ES"/>
        </w:rPr>
        <w:t xml:space="preserve">l pacient i </w:t>
      </w:r>
      <w:r w:rsidR="00B13D65" w:rsidRPr="0007544C">
        <w:rPr>
          <w:rFonts w:eastAsia="Georgia" w:cs="Georgia"/>
          <w:lang w:val="ca-ES"/>
        </w:rPr>
        <w:t>els</w:t>
      </w:r>
      <w:r w:rsidR="001D5D8A" w:rsidRPr="0007544C">
        <w:rPr>
          <w:rFonts w:eastAsia="Georgia" w:cs="Georgia"/>
          <w:lang w:val="ca-ES"/>
        </w:rPr>
        <w:t xml:space="preserve"> seus</w:t>
      </w:r>
      <w:r w:rsidR="00B13D65" w:rsidRPr="0007544C">
        <w:rPr>
          <w:rFonts w:eastAsia="Georgia" w:cs="Georgia"/>
          <w:lang w:val="ca-ES"/>
        </w:rPr>
        <w:t xml:space="preserve"> membres</w:t>
      </w:r>
      <w:r w:rsidR="001D5D8A" w:rsidRPr="0007544C">
        <w:rPr>
          <w:rFonts w:eastAsia="Georgia" w:cs="Georgia"/>
          <w:lang w:val="ca-ES"/>
        </w:rPr>
        <w:t xml:space="preserve"> </w:t>
      </w:r>
      <w:r w:rsidR="00B13D65" w:rsidRPr="0007544C">
        <w:rPr>
          <w:rFonts w:eastAsia="Georgia" w:cs="Georgia"/>
          <w:lang w:val="ca-ES"/>
        </w:rPr>
        <w:t>familiars, social</w:t>
      </w:r>
      <w:r w:rsidR="001D5D8A" w:rsidRPr="0007544C">
        <w:rPr>
          <w:rFonts w:eastAsia="Georgia" w:cs="Georgia"/>
          <w:lang w:val="ca-ES"/>
        </w:rPr>
        <w:t>s</w:t>
      </w:r>
      <w:r w:rsidRPr="0007544C">
        <w:rPr>
          <w:rFonts w:eastAsia="Georgia" w:cs="Georgia"/>
          <w:lang w:val="ca-ES"/>
        </w:rPr>
        <w:t xml:space="preserve">. </w:t>
      </w:r>
      <w:r w:rsidR="00B13D65" w:rsidRPr="0007544C">
        <w:rPr>
          <w:rFonts w:eastAsia="Georgia" w:cs="Georgia"/>
          <w:lang w:val="ca-ES"/>
        </w:rPr>
        <w:t>Hellinger</w:t>
      </w:r>
      <w:r w:rsidRPr="0007544C">
        <w:rPr>
          <w:rFonts w:eastAsia="Georgia" w:cs="Georgia"/>
          <w:lang w:val="ca-ES"/>
        </w:rPr>
        <w:t xml:space="preserve"> els situa en l'espai formant, d'aquesta manera, una constel·lació perquè, </w:t>
      </w:r>
      <w:r w:rsidR="00B13D65" w:rsidRPr="0007544C">
        <w:rPr>
          <w:rFonts w:eastAsia="Georgia" w:cs="Georgia"/>
          <w:lang w:val="ca-ES"/>
        </w:rPr>
        <w:t>tot seguit</w:t>
      </w:r>
      <w:r w:rsidRPr="0007544C">
        <w:rPr>
          <w:rFonts w:eastAsia="Georgia" w:cs="Georgia"/>
          <w:lang w:val="ca-ES"/>
        </w:rPr>
        <w:t xml:space="preserve">, es relacionin intuïtivament entre ells i escenifiquin el conflicte </w:t>
      </w:r>
      <w:r w:rsidR="00B13D65" w:rsidRPr="0007544C">
        <w:rPr>
          <w:rFonts w:eastAsia="Georgia" w:cs="Georgia"/>
          <w:lang w:val="ca-ES"/>
        </w:rPr>
        <w:t>que cal</w:t>
      </w:r>
      <w:r w:rsidRPr="0007544C">
        <w:rPr>
          <w:rFonts w:eastAsia="Georgia" w:cs="Georgia"/>
          <w:lang w:val="ca-ES"/>
        </w:rPr>
        <w:t xml:space="preserve"> tractar, així com el resultat de la proposta que el terapeuta faci per </w:t>
      </w:r>
      <w:r w:rsidR="00B13D65" w:rsidRPr="0007544C">
        <w:rPr>
          <w:rFonts w:eastAsia="Georgia" w:cs="Georgia"/>
          <w:lang w:val="ca-ES"/>
        </w:rPr>
        <w:t>despullar-lo</w:t>
      </w:r>
      <w:r w:rsidRPr="0007544C">
        <w:rPr>
          <w:rFonts w:eastAsia="Georgia" w:cs="Georgia"/>
          <w:lang w:val="ca-ES"/>
        </w:rPr>
        <w:t>. Finalment, el pacient ocupa el lloc del seu actor. El seu lloc en la constel·lació ha pogut ser observa</w:t>
      </w:r>
      <w:r w:rsidR="00B13D65" w:rsidRPr="0007544C">
        <w:rPr>
          <w:rFonts w:eastAsia="Georgia" w:cs="Georgia"/>
          <w:lang w:val="ca-ES"/>
        </w:rPr>
        <w:t>t</w:t>
      </w:r>
      <w:r w:rsidRPr="0007544C">
        <w:rPr>
          <w:rFonts w:eastAsia="Georgia" w:cs="Georgia"/>
          <w:lang w:val="ca-ES"/>
        </w:rPr>
        <w:t xml:space="preserve"> des de l'exterior, i després d'aquesta nova </w:t>
      </w:r>
      <w:r w:rsidR="00DA48C8" w:rsidRPr="0007544C">
        <w:rPr>
          <w:rFonts w:eastAsia="Georgia" w:cs="Georgia"/>
          <w:lang w:val="ca-ES"/>
        </w:rPr>
        <w:t>perspectiva s’hi resitua</w:t>
      </w:r>
      <w:r w:rsidRPr="0007544C">
        <w:rPr>
          <w:rFonts w:eastAsia="Georgia" w:cs="Georgia"/>
          <w:lang w:val="ca-ES"/>
        </w:rPr>
        <w:t xml:space="preserve">. </w:t>
      </w:r>
    </w:p>
    <w:p w:rsidR="002169C5" w:rsidRPr="0007544C" w:rsidRDefault="002169C5">
      <w:pPr>
        <w:rPr>
          <w:lang w:val="ca-ES"/>
        </w:rPr>
      </w:pPr>
      <w:r w:rsidRPr="0007544C">
        <w:rPr>
          <w:rFonts w:eastAsia="Georgia" w:cs="Georgia"/>
          <w:lang w:val="ca-ES"/>
        </w:rPr>
        <w:t>Aquest tipus de teràpia s'adreça al subconscient del pacient, però es tracta d'un diàleg en què també intervenen els jun</w:t>
      </w:r>
      <w:r w:rsidR="00B13D65" w:rsidRPr="0007544C">
        <w:rPr>
          <w:rFonts w:eastAsia="Georgia" w:cs="Georgia"/>
          <w:lang w:val="ca-ES"/>
        </w:rPr>
        <w:t>guian</w:t>
      </w:r>
      <w:r w:rsidRPr="0007544C">
        <w:rPr>
          <w:rFonts w:eastAsia="Georgia" w:cs="Georgia"/>
          <w:lang w:val="ca-ES"/>
        </w:rPr>
        <w:t xml:space="preserve">s, els arquetips col·lectius, aquests símbols arcans, </w:t>
      </w:r>
      <w:r w:rsidR="00B13D65" w:rsidRPr="0007544C">
        <w:rPr>
          <w:rFonts w:eastAsia="Georgia" w:cs="Georgia"/>
          <w:lang w:val="ca-ES"/>
        </w:rPr>
        <w:t>provinents</w:t>
      </w:r>
      <w:r w:rsidRPr="0007544C">
        <w:rPr>
          <w:rFonts w:eastAsia="Georgia" w:cs="Georgia"/>
          <w:lang w:val="ca-ES"/>
        </w:rPr>
        <w:t xml:space="preserve"> de l'inconscient, que es tradueixen en idees, pautes i elements compartits per la humanitat </w:t>
      </w:r>
      <w:r w:rsidR="00B13D65" w:rsidRPr="0007544C">
        <w:rPr>
          <w:rFonts w:eastAsia="Georgia" w:cs="Georgia"/>
          <w:lang w:val="ca-ES"/>
        </w:rPr>
        <w:t>al llarg d</w:t>
      </w:r>
      <w:r w:rsidRPr="0007544C">
        <w:rPr>
          <w:rFonts w:eastAsia="Georgia" w:cs="Georgia"/>
          <w:lang w:val="ca-ES"/>
        </w:rPr>
        <w:t>els segles.</w:t>
      </w:r>
      <w:r w:rsidRPr="0007544C">
        <w:rPr>
          <w:rStyle w:val="Refernciadenotaapeudepgina"/>
          <w:lang w:val="ca-ES"/>
        </w:rPr>
        <w:footnoteReference w:id="27"/>
      </w:r>
      <w:r w:rsidRPr="0007544C">
        <w:rPr>
          <w:rFonts w:eastAsia="Georgia" w:cs="Georgia"/>
          <w:lang w:val="ca-ES"/>
        </w:rPr>
        <w:t xml:space="preserve"> Són els que permeten assumir als participants el rol corresponent en la constel·lació malgrat no </w:t>
      </w:r>
      <w:r w:rsidR="00B13D65" w:rsidRPr="0007544C">
        <w:rPr>
          <w:rFonts w:eastAsia="Georgia" w:cs="Georgia"/>
          <w:lang w:val="ca-ES"/>
        </w:rPr>
        <w:t>tenir</w:t>
      </w:r>
      <w:r w:rsidRPr="0007544C">
        <w:rPr>
          <w:rFonts w:eastAsia="Georgia" w:cs="Georgia"/>
          <w:lang w:val="ca-ES"/>
        </w:rPr>
        <w:t xml:space="preserve"> tots els detalls de la vida del pacient. </w:t>
      </w:r>
    </w:p>
    <w:p w:rsidR="002169C5" w:rsidRPr="0007544C" w:rsidRDefault="002169C5">
      <w:pPr>
        <w:rPr>
          <w:lang w:val="ca-ES"/>
        </w:rPr>
      </w:pPr>
      <w:r w:rsidRPr="0007544C">
        <w:rPr>
          <w:rFonts w:eastAsia="Georgia" w:cs="Georgia"/>
          <w:lang w:val="ca-ES"/>
        </w:rPr>
        <w:t xml:space="preserve">La relació entre individus, entre objectes, i la repercussió psicològica i antropològica en l'ésser humà d'aquestes relacions ha interessat l'artista des de </w:t>
      </w:r>
      <w:r w:rsidR="00B13D65" w:rsidRPr="0007544C">
        <w:rPr>
          <w:rFonts w:eastAsia="Georgia" w:cs="Georgia"/>
          <w:lang w:val="ca-ES"/>
        </w:rPr>
        <w:t xml:space="preserve">fa </w:t>
      </w:r>
      <w:r w:rsidRPr="0007544C">
        <w:rPr>
          <w:rFonts w:eastAsia="Georgia" w:cs="Georgia"/>
          <w:lang w:val="ca-ES"/>
        </w:rPr>
        <w:t xml:space="preserve">dècades. Així, ja amb l'audiovisual </w:t>
      </w:r>
      <w:r w:rsidR="00B13D65" w:rsidRPr="0007544C">
        <w:rPr>
          <w:i/>
          <w:iCs/>
        </w:rPr>
        <w:t>Objetos migrantes</w:t>
      </w:r>
      <w:r w:rsidRPr="0007544C">
        <w:rPr>
          <w:rFonts w:eastAsia="Georgia" w:cs="Georgia"/>
          <w:lang w:val="ca-ES"/>
        </w:rPr>
        <w:t>, de 1997, explorava:</w:t>
      </w:r>
    </w:p>
    <w:p w:rsidR="002169C5" w:rsidRPr="0007544C" w:rsidRDefault="002169C5">
      <w:pPr>
        <w:pStyle w:val="Citacions"/>
        <w:rPr>
          <w:lang w:val="ca-ES"/>
        </w:rPr>
      </w:pPr>
      <w:r w:rsidRPr="0007544C">
        <w:rPr>
          <w:rFonts w:eastAsia="Georgia" w:cs="Georgia"/>
          <w:lang w:val="ca-ES"/>
        </w:rPr>
        <w:t>«</w:t>
      </w:r>
      <w:r w:rsidR="00B13D65" w:rsidRPr="0007544C">
        <w:rPr>
          <w:spacing w:val="11"/>
          <w:szCs w:val="22"/>
        </w:rPr>
        <w:t>un mapa que mostrara la diversidad de relaciones que solemos establecer con nuestros objetos. Un mapa de los lugares comunes, que nos guiara en el paisaje íntimo de cualquier casa. A su vez, esas relaciones abordaban una visión antropológica, etnográfica, sociológica e incluso psicológica de sus poseedores</w:t>
      </w:r>
      <w:r w:rsidRPr="0007544C">
        <w:rPr>
          <w:rFonts w:eastAsia="Georgia" w:cs="Georgia"/>
          <w:lang w:val="ca-ES"/>
        </w:rPr>
        <w:t>».</w:t>
      </w:r>
      <w:r w:rsidRPr="0007544C">
        <w:rPr>
          <w:rStyle w:val="Refernciadenotaapeudepgina"/>
          <w:spacing w:val="11"/>
          <w:szCs w:val="22"/>
          <w:lang w:val="ca-ES"/>
        </w:rPr>
        <w:footnoteReference w:id="28"/>
      </w:r>
    </w:p>
    <w:p w:rsidR="002169C5" w:rsidRPr="0007544C" w:rsidRDefault="002169C5">
      <w:pPr>
        <w:rPr>
          <w:lang w:val="ca-ES"/>
        </w:rPr>
      </w:pPr>
      <w:r w:rsidRPr="0007544C">
        <w:rPr>
          <w:rFonts w:eastAsia="Georgia" w:cs="Georgia"/>
          <w:lang w:val="ca-ES"/>
        </w:rPr>
        <w:t xml:space="preserve">Es tracta de relacions traçades de manera intuïtiva, fora de la lògica i </w:t>
      </w:r>
      <w:r w:rsidR="00B13D65" w:rsidRPr="0007544C">
        <w:rPr>
          <w:rFonts w:eastAsia="Georgia" w:cs="Georgia"/>
          <w:lang w:val="ca-ES"/>
        </w:rPr>
        <w:t>d</w:t>
      </w:r>
      <w:r w:rsidRPr="0007544C">
        <w:rPr>
          <w:rFonts w:eastAsia="Georgia" w:cs="Georgia"/>
          <w:lang w:val="ca-ES"/>
        </w:rPr>
        <w:t>el raonament, com</w:t>
      </w:r>
      <w:r w:rsidR="00411E6F" w:rsidRPr="0007544C">
        <w:rPr>
          <w:rFonts w:eastAsia="Georgia" w:cs="Georgia"/>
          <w:lang w:val="ca-ES"/>
        </w:rPr>
        <w:t xml:space="preserve"> és també</w:t>
      </w:r>
      <w:r w:rsidRPr="0007544C">
        <w:rPr>
          <w:rFonts w:eastAsia="Georgia" w:cs="Georgia"/>
          <w:lang w:val="ca-ES"/>
        </w:rPr>
        <w:t xml:space="preserve"> </w:t>
      </w:r>
      <w:r w:rsidR="00411E6F" w:rsidRPr="0007544C">
        <w:rPr>
          <w:rFonts w:eastAsia="Georgia" w:cs="Georgia"/>
          <w:lang w:val="ca-ES"/>
        </w:rPr>
        <w:t>d’</w:t>
      </w:r>
      <w:r w:rsidR="00DA48C8" w:rsidRPr="0007544C">
        <w:rPr>
          <w:rFonts w:eastAsia="Georgia" w:cs="Georgia"/>
          <w:lang w:val="ca-ES"/>
        </w:rPr>
        <w:t>intuïtiu i igualment significatiu el constel·lar dels actuants</w:t>
      </w:r>
      <w:r w:rsidRPr="0007544C">
        <w:rPr>
          <w:rFonts w:eastAsia="Georgia" w:cs="Georgia"/>
          <w:lang w:val="ca-ES"/>
        </w:rPr>
        <w:t xml:space="preserve">. Amb el seu muntatge, Valldosera torna a establir relacions, assenyala de manera gràfica els vincles, els contactes, els moviments, els gestos i els processos que tenen lloc en les sessions de </w:t>
      </w:r>
      <w:r w:rsidR="00B13D65" w:rsidRPr="0007544C">
        <w:rPr>
          <w:rFonts w:eastAsia="Georgia" w:cs="Georgia"/>
          <w:lang w:val="ca-ES"/>
        </w:rPr>
        <w:t>les quals parteix</w:t>
      </w:r>
      <w:r w:rsidRPr="0007544C">
        <w:rPr>
          <w:rFonts w:eastAsia="Georgia" w:cs="Georgia"/>
          <w:lang w:val="ca-ES"/>
        </w:rPr>
        <w:t xml:space="preserve"> i en què es descobreixen, com en els </w:t>
      </w:r>
      <w:r w:rsidR="00B13D65" w:rsidRPr="0007544C">
        <w:rPr>
          <w:i/>
          <w:iCs/>
        </w:rPr>
        <w:t>Objetos migrantes</w:t>
      </w:r>
      <w:r w:rsidRPr="0007544C">
        <w:rPr>
          <w:rFonts w:eastAsia="Georgia" w:cs="Georgia"/>
          <w:lang w:val="ca-ES"/>
        </w:rPr>
        <w:t xml:space="preserve">, ressonàncies antropològiques i socials. Amb això posa en evidència </w:t>
      </w:r>
      <w:r w:rsidR="00B13D65" w:rsidRPr="0007544C">
        <w:rPr>
          <w:rFonts w:eastAsia="Georgia" w:cs="Georgia"/>
          <w:lang w:val="ca-ES"/>
        </w:rPr>
        <w:t>allò</w:t>
      </w:r>
      <w:r w:rsidRPr="0007544C">
        <w:rPr>
          <w:rFonts w:eastAsia="Georgia" w:cs="Georgia"/>
          <w:lang w:val="ca-ES"/>
        </w:rPr>
        <w:t xml:space="preserve"> que podríem </w:t>
      </w:r>
      <w:r w:rsidR="00B13D65" w:rsidRPr="0007544C">
        <w:rPr>
          <w:rFonts w:eastAsia="Georgia" w:cs="Georgia"/>
          <w:lang w:val="ca-ES"/>
        </w:rPr>
        <w:t>anomenar</w:t>
      </w:r>
      <w:r w:rsidRPr="0007544C">
        <w:rPr>
          <w:rFonts w:eastAsia="Georgia" w:cs="Georgia"/>
          <w:lang w:val="ca-ES"/>
        </w:rPr>
        <w:t xml:space="preserve"> les «relacions ocultes» entre les persones.</w:t>
      </w:r>
    </w:p>
    <w:p w:rsidR="002169C5" w:rsidRPr="0007544C" w:rsidRDefault="002169C5">
      <w:pPr>
        <w:rPr>
          <w:lang w:val="ca-ES"/>
        </w:rPr>
      </w:pPr>
      <w:r w:rsidRPr="0007544C">
        <w:rPr>
          <w:rFonts w:eastAsia="Georgia" w:cs="Georgia"/>
          <w:lang w:val="ca-ES"/>
        </w:rPr>
        <w:t xml:space="preserve">Les </w:t>
      </w:r>
      <w:r w:rsidRPr="0007544C">
        <w:rPr>
          <w:rFonts w:eastAsia="Georgia" w:cs="Georgia"/>
          <w:i/>
          <w:lang w:val="ca-ES"/>
        </w:rPr>
        <w:t>constel·lacions</w:t>
      </w:r>
      <w:r w:rsidRPr="0007544C">
        <w:rPr>
          <w:rFonts w:eastAsia="Georgia" w:cs="Georgia"/>
          <w:lang w:val="ca-ES"/>
        </w:rPr>
        <w:t xml:space="preserve"> esdevenen una espècie de ritual —la repetició simbòlica d'un acte significatiu per dominar certs aspectes de la realitat i poder inserir-los en la </w:t>
      </w:r>
      <w:r w:rsidR="00B13D65" w:rsidRPr="0007544C">
        <w:rPr>
          <w:rFonts w:eastAsia="Georgia" w:cs="Georgia"/>
          <w:lang w:val="ca-ES"/>
        </w:rPr>
        <w:t>quotidianitat</w:t>
      </w:r>
      <w:r w:rsidRPr="0007544C">
        <w:rPr>
          <w:rFonts w:eastAsia="Georgia" w:cs="Georgia"/>
          <w:lang w:val="ca-ES"/>
        </w:rPr>
        <w:t xml:space="preserve">— que desemboca en la </w:t>
      </w:r>
      <w:r w:rsidRPr="0007544C">
        <w:rPr>
          <w:rFonts w:eastAsia="Georgia" w:cs="Georgia"/>
          <w:i/>
          <w:lang w:val="ca-ES"/>
        </w:rPr>
        <w:t>catarsi</w:t>
      </w:r>
      <w:r w:rsidRPr="0007544C">
        <w:rPr>
          <w:rFonts w:eastAsia="Georgia" w:cs="Georgia"/>
          <w:lang w:val="ca-ES"/>
        </w:rPr>
        <w:t xml:space="preserve"> </w:t>
      </w:r>
      <w:r w:rsidR="00B13D65" w:rsidRPr="0007544C">
        <w:rPr>
          <w:rFonts w:eastAsia="Georgia" w:cs="Georgia"/>
          <w:lang w:val="ca-ES"/>
        </w:rPr>
        <w:t>—un alleu</w:t>
      </w:r>
      <w:r w:rsidR="008D634D" w:rsidRPr="0007544C">
        <w:rPr>
          <w:rFonts w:eastAsia="Georgia" w:cs="Georgia"/>
          <w:lang w:val="ca-ES"/>
        </w:rPr>
        <w:t>jam</w:t>
      </w:r>
      <w:r w:rsidR="00B13D65" w:rsidRPr="0007544C">
        <w:rPr>
          <w:rFonts w:eastAsia="Georgia" w:cs="Georgia"/>
          <w:lang w:val="ca-ES"/>
        </w:rPr>
        <w:t>ent o purificació</w:t>
      </w:r>
      <w:r w:rsidRPr="0007544C">
        <w:rPr>
          <w:rFonts w:eastAsia="Georgia" w:cs="Georgia"/>
          <w:lang w:val="ca-ES"/>
        </w:rPr>
        <w:t>— dels participants.</w:t>
      </w:r>
    </w:p>
    <w:p w:rsidR="002169C5" w:rsidRPr="0007544C" w:rsidRDefault="00A53C19">
      <w:pPr>
        <w:rPr>
          <w:lang w:val="ca-ES"/>
        </w:rPr>
      </w:pPr>
      <w:r w:rsidRPr="0007544C">
        <w:rPr>
          <w:i/>
          <w:iCs/>
          <w:lang w:val="ca-ES"/>
        </w:rPr>
        <w:lastRenderedPageBreak/>
        <w:t>Menjar sardines crues per aquests mons de Déu</w:t>
      </w:r>
      <w:r w:rsidR="00B13D65" w:rsidRPr="0007544C">
        <w:t xml:space="preserve"> </w:t>
      </w:r>
      <w:r w:rsidR="002169C5" w:rsidRPr="0007544C">
        <w:rPr>
          <w:rFonts w:eastAsia="Georgia" w:cs="Georgia"/>
          <w:lang w:val="ca-ES"/>
        </w:rPr>
        <w:t xml:space="preserve">(2012-2016), de l'artista i investigadora Matilde Obradors, </w:t>
      </w:r>
      <w:r w:rsidR="00B13D65" w:rsidRPr="0007544C">
        <w:rPr>
          <w:rFonts w:eastAsia="Georgia" w:cs="Georgia"/>
          <w:lang w:val="ca-ES"/>
        </w:rPr>
        <w:t>també té</w:t>
      </w:r>
      <w:r w:rsidR="002169C5" w:rsidRPr="0007544C">
        <w:rPr>
          <w:rFonts w:eastAsia="Georgia" w:cs="Georgia"/>
          <w:lang w:val="ca-ES"/>
        </w:rPr>
        <w:t xml:space="preserve"> un caràcter ritual. Es tracta d'una sèrie de </w:t>
      </w:r>
      <w:r w:rsidR="002169C5" w:rsidRPr="0007544C">
        <w:rPr>
          <w:rFonts w:eastAsia="Georgia" w:cs="Georgia"/>
          <w:i/>
          <w:lang w:val="ca-ES"/>
        </w:rPr>
        <w:t>performances</w:t>
      </w:r>
      <w:r w:rsidR="002169C5" w:rsidRPr="0007544C">
        <w:rPr>
          <w:rFonts w:eastAsia="Georgia" w:cs="Georgia"/>
          <w:lang w:val="ca-ES"/>
        </w:rPr>
        <w:t xml:space="preserve"> en què l'artista, elegantment abillada, menja sardines crues en </w:t>
      </w:r>
      <w:r w:rsidRPr="0007544C">
        <w:rPr>
          <w:rFonts w:eastAsia="Georgia" w:cs="Georgia"/>
          <w:lang w:val="ca-ES"/>
        </w:rPr>
        <w:t>diferents</w:t>
      </w:r>
      <w:r w:rsidR="002169C5" w:rsidRPr="0007544C">
        <w:rPr>
          <w:rFonts w:eastAsia="Georgia" w:cs="Georgia"/>
          <w:lang w:val="ca-ES"/>
        </w:rPr>
        <w:t xml:space="preserve"> escenaris. L'acció té diversos significats: remet </w:t>
      </w:r>
      <w:r w:rsidR="00DA48C8" w:rsidRPr="0007544C">
        <w:rPr>
          <w:rFonts w:eastAsia="Georgia" w:cs="Georgia"/>
          <w:lang w:val="ca-ES"/>
        </w:rPr>
        <w:t>al malestar</w:t>
      </w:r>
      <w:r w:rsidR="002169C5" w:rsidRPr="0007544C">
        <w:rPr>
          <w:rFonts w:eastAsia="Georgia" w:cs="Georgia"/>
          <w:lang w:val="ca-ES"/>
        </w:rPr>
        <w:t xml:space="preserve"> infantil, apaivagat amb la ingesta del peix cru, acte increpat per la mare amb el qualificatiu de «salvatge»; a la cerimònia de l'enterrament de la sardina, amb què els nens </w:t>
      </w:r>
      <w:r w:rsidR="008D634D" w:rsidRPr="0007544C">
        <w:rPr>
          <w:rFonts w:eastAsia="Georgia" w:cs="Georgia"/>
          <w:lang w:val="ca-ES"/>
        </w:rPr>
        <w:t xml:space="preserve">s'alegren </w:t>
      </w:r>
      <w:r w:rsidR="002169C5" w:rsidRPr="0007544C">
        <w:rPr>
          <w:rFonts w:eastAsia="Georgia" w:cs="Georgia"/>
          <w:lang w:val="ca-ES"/>
        </w:rPr>
        <w:t>sense acabar d</w:t>
      </w:r>
      <w:r w:rsidRPr="0007544C">
        <w:rPr>
          <w:rFonts w:eastAsia="Georgia" w:cs="Georgia"/>
          <w:lang w:val="ca-ES"/>
        </w:rPr>
        <w:t>’entendre què</w:t>
      </w:r>
      <w:r w:rsidR="002169C5" w:rsidRPr="0007544C">
        <w:rPr>
          <w:rFonts w:eastAsia="Georgia" w:cs="Georgia"/>
          <w:lang w:val="ca-ES"/>
        </w:rPr>
        <w:t xml:space="preserve"> simbolitza el pas del carnaval a la Quaresma: d</w:t>
      </w:r>
      <w:r w:rsidRPr="0007544C">
        <w:rPr>
          <w:rFonts w:eastAsia="Georgia" w:cs="Georgia"/>
          <w:lang w:val="ca-ES"/>
        </w:rPr>
        <w:t xml:space="preserve">’allò que és </w:t>
      </w:r>
      <w:r w:rsidR="002169C5" w:rsidRPr="0007544C">
        <w:rPr>
          <w:rFonts w:eastAsia="Georgia" w:cs="Georgia"/>
          <w:lang w:val="ca-ES"/>
        </w:rPr>
        <w:t>festiu a</w:t>
      </w:r>
      <w:r w:rsidRPr="0007544C">
        <w:rPr>
          <w:rFonts w:eastAsia="Georgia" w:cs="Georgia"/>
          <w:lang w:val="ca-ES"/>
        </w:rPr>
        <w:t xml:space="preserve"> allò que és </w:t>
      </w:r>
      <w:r w:rsidR="002169C5" w:rsidRPr="0007544C">
        <w:rPr>
          <w:rFonts w:eastAsia="Georgia" w:cs="Georgia"/>
          <w:lang w:val="ca-ES"/>
        </w:rPr>
        <w:t>sagrat; «</w:t>
      </w:r>
      <w:r w:rsidRPr="0007544C">
        <w:t>homenaje a la vida, a lo pagano, a lo sagrado y al dolor de los niños que no entienden nada (…) Un acto desesperado, hecho con sosiego (…) La cruda realidad, la cadena alimentaria, la sardina expiatoria</w:t>
      </w:r>
      <w:r w:rsidR="002169C5" w:rsidRPr="0007544C">
        <w:rPr>
          <w:rFonts w:eastAsia="Georgia" w:cs="Georgia"/>
          <w:lang w:val="ca-ES"/>
        </w:rPr>
        <w:t>».</w:t>
      </w:r>
      <w:r w:rsidR="002169C5" w:rsidRPr="0007544C">
        <w:rPr>
          <w:rStyle w:val="Refernciadenotaapeudepgina"/>
          <w:lang w:val="ca-ES"/>
        </w:rPr>
        <w:footnoteReference w:id="29"/>
      </w:r>
      <w:r w:rsidR="002169C5" w:rsidRPr="0007544C">
        <w:rPr>
          <w:rFonts w:eastAsia="Georgia" w:cs="Georgia"/>
          <w:lang w:val="ca-ES"/>
        </w:rPr>
        <w:t xml:space="preserve"> </w:t>
      </w:r>
      <w:r w:rsidRPr="0007544C">
        <w:rPr>
          <w:rFonts w:eastAsia="Georgia" w:cs="Georgia"/>
          <w:lang w:val="ca-ES"/>
        </w:rPr>
        <w:t>D’aquesta manera, e</w:t>
      </w:r>
      <w:r w:rsidR="002169C5" w:rsidRPr="0007544C">
        <w:rPr>
          <w:rFonts w:eastAsia="Georgia" w:cs="Georgia"/>
          <w:lang w:val="ca-ES"/>
        </w:rPr>
        <w:t>l r</w:t>
      </w:r>
      <w:r w:rsidRPr="0007544C">
        <w:rPr>
          <w:rFonts w:eastAsia="Georgia" w:cs="Georgia"/>
          <w:lang w:val="ca-ES"/>
        </w:rPr>
        <w:t xml:space="preserve">itual de menjar sardines remet </w:t>
      </w:r>
      <w:r w:rsidR="002169C5" w:rsidRPr="0007544C">
        <w:rPr>
          <w:rFonts w:eastAsia="Georgia" w:cs="Georgia"/>
          <w:lang w:val="ca-ES"/>
        </w:rPr>
        <w:t>als rituals religiosos, populars, als socials —</w:t>
      </w:r>
      <w:r w:rsidRPr="0007544C">
        <w:rPr>
          <w:rFonts w:eastAsia="Georgia" w:cs="Georgia"/>
          <w:lang w:val="ca-ES"/>
        </w:rPr>
        <w:t>els</w:t>
      </w:r>
      <w:r w:rsidR="002169C5" w:rsidRPr="0007544C">
        <w:rPr>
          <w:rFonts w:eastAsia="Georgia" w:cs="Georgia"/>
          <w:lang w:val="ca-ES"/>
        </w:rPr>
        <w:t xml:space="preserve"> banquets al voltant de celebracions de tot tipus en </w:t>
      </w:r>
      <w:r w:rsidRPr="0007544C">
        <w:rPr>
          <w:rFonts w:eastAsia="Georgia" w:cs="Georgia"/>
          <w:lang w:val="ca-ES"/>
        </w:rPr>
        <w:t>els quals</w:t>
      </w:r>
      <w:r w:rsidR="002169C5" w:rsidRPr="0007544C">
        <w:rPr>
          <w:rFonts w:eastAsia="Georgia" w:cs="Georgia"/>
          <w:lang w:val="ca-ES"/>
        </w:rPr>
        <w:t xml:space="preserve"> ingerim, elegantment vestits, </w:t>
      </w:r>
      <w:r w:rsidR="00730968" w:rsidRPr="0007544C">
        <w:rPr>
          <w:rFonts w:eastAsia="Georgia" w:cs="Georgia"/>
          <w:lang w:val="ca-ES"/>
        </w:rPr>
        <w:t>tot tipus d’embotits</w:t>
      </w:r>
      <w:r w:rsidR="002169C5" w:rsidRPr="0007544C">
        <w:rPr>
          <w:rFonts w:eastAsia="Georgia" w:cs="Georgia"/>
          <w:lang w:val="ca-ES"/>
        </w:rPr>
        <w:t>—, als privats —relati</w:t>
      </w:r>
      <w:r w:rsidR="00730968" w:rsidRPr="0007544C">
        <w:rPr>
          <w:rFonts w:eastAsia="Georgia" w:cs="Georgia"/>
          <w:lang w:val="ca-ES"/>
        </w:rPr>
        <w:t>u</w:t>
      </w:r>
      <w:r w:rsidR="002169C5" w:rsidRPr="0007544C">
        <w:rPr>
          <w:rFonts w:eastAsia="Georgia" w:cs="Georgia"/>
          <w:lang w:val="ca-ES"/>
        </w:rPr>
        <w:t xml:space="preserve"> a la infància, en aquest cas. En efecte, el ritual engloba una pluralitat de tipologies i </w:t>
      </w:r>
      <w:r w:rsidR="00730968" w:rsidRPr="0007544C">
        <w:rPr>
          <w:rFonts w:eastAsia="Georgia" w:cs="Georgia"/>
          <w:lang w:val="ca-ES"/>
        </w:rPr>
        <w:t xml:space="preserve">de </w:t>
      </w:r>
      <w:r w:rsidR="002169C5" w:rsidRPr="0007544C">
        <w:rPr>
          <w:rFonts w:eastAsia="Georgia" w:cs="Georgia"/>
          <w:lang w:val="ca-ES"/>
        </w:rPr>
        <w:t xml:space="preserve">funcions que dificulten, </w:t>
      </w:r>
      <w:r w:rsidR="00730968" w:rsidRPr="0007544C">
        <w:rPr>
          <w:rFonts w:eastAsia="Georgia" w:cs="Georgia"/>
          <w:lang w:val="ca-ES"/>
        </w:rPr>
        <w:t xml:space="preserve">tal </w:t>
      </w:r>
      <w:r w:rsidR="002169C5" w:rsidRPr="0007544C">
        <w:rPr>
          <w:rFonts w:eastAsia="Georgia" w:cs="Georgia"/>
          <w:lang w:val="ca-ES"/>
        </w:rPr>
        <w:t>com sosté Antonio Ariño,</w:t>
      </w:r>
      <w:r w:rsidR="002169C5" w:rsidRPr="0007544C">
        <w:rPr>
          <w:rStyle w:val="Refernciadenotaapeudepgina"/>
          <w:lang w:val="ca-ES"/>
        </w:rPr>
        <w:footnoteReference w:id="30"/>
      </w:r>
      <w:r w:rsidR="002169C5" w:rsidRPr="0007544C">
        <w:rPr>
          <w:rFonts w:eastAsia="Georgia" w:cs="Georgia"/>
          <w:lang w:val="ca-ES"/>
        </w:rPr>
        <w:t xml:space="preserve"> precisar suficientment el seu significat per obtenir un concepte científicament operatiu. </w:t>
      </w:r>
      <w:r w:rsidR="008D634D" w:rsidRPr="0007544C">
        <w:rPr>
          <w:rFonts w:eastAsia="Georgia" w:cs="Georgia"/>
          <w:lang w:val="ca-ES"/>
        </w:rPr>
        <w:t>Com que es</w:t>
      </w:r>
      <w:r w:rsidR="002169C5" w:rsidRPr="0007544C">
        <w:rPr>
          <w:rFonts w:eastAsia="Georgia" w:cs="Georgia"/>
          <w:lang w:val="ca-ES"/>
        </w:rPr>
        <w:t xml:space="preserve"> considera «englobante </w:t>
      </w:r>
      <w:r w:rsidR="00730968" w:rsidRPr="0007544C">
        <w:rPr>
          <w:rFonts w:eastAsia="Georgia" w:cs="Georgia"/>
          <w:lang w:val="ca-ES"/>
        </w:rPr>
        <w:t>y</w:t>
      </w:r>
      <w:r w:rsidR="002169C5" w:rsidRPr="0007544C">
        <w:rPr>
          <w:rFonts w:eastAsia="Georgia" w:cs="Georgia"/>
          <w:lang w:val="ca-ES"/>
        </w:rPr>
        <w:t xml:space="preserve"> transversal», Ariño dona per vàlida la famosa definició de Jean Maisonneuve: «</w:t>
      </w:r>
      <w:r w:rsidR="00730968" w:rsidRPr="0007544C">
        <w:t>el ritual es un sistema codificado de prácticas, con ciertas condiciones de lugar y de tiempo, poseedor de un sentido vivido y un valor simbólico para sus actores y testigos, que implica la colaboración del cuerpo y una cierta relación con lo sagrado</w:t>
      </w:r>
      <w:r w:rsidR="002169C5" w:rsidRPr="0007544C">
        <w:rPr>
          <w:rFonts w:eastAsia="Georgia" w:cs="Georgia"/>
          <w:lang w:val="ca-ES"/>
        </w:rPr>
        <w:t>»,</w:t>
      </w:r>
      <w:r w:rsidR="002169C5" w:rsidRPr="0007544C">
        <w:rPr>
          <w:rStyle w:val="Refernciadenotaapeudepgina"/>
          <w:lang w:val="ca-ES"/>
        </w:rPr>
        <w:footnoteReference w:id="31"/>
      </w:r>
      <w:r w:rsidR="002169C5" w:rsidRPr="0007544C">
        <w:rPr>
          <w:rFonts w:eastAsia="Georgia" w:cs="Georgia"/>
          <w:lang w:val="ca-ES"/>
        </w:rPr>
        <w:t xml:space="preserve"> amb reserves cap a l'última part de la definició: la sacrali</w:t>
      </w:r>
      <w:r w:rsidR="00730968" w:rsidRPr="0007544C">
        <w:rPr>
          <w:rFonts w:eastAsia="Georgia" w:cs="Georgia"/>
          <w:lang w:val="ca-ES"/>
        </w:rPr>
        <w:t>tat</w:t>
      </w:r>
      <w:r w:rsidR="002169C5" w:rsidRPr="0007544C">
        <w:rPr>
          <w:rFonts w:eastAsia="Georgia" w:cs="Georgia"/>
          <w:lang w:val="ca-ES"/>
        </w:rPr>
        <w:t xml:space="preserve"> que deixaria fora tota una sèrie de pràctiques que a part d'això s'englobarien en la noció de ritual —</w:t>
      </w:r>
      <w:r w:rsidR="00732024" w:rsidRPr="0007544C">
        <w:rPr>
          <w:rFonts w:eastAsia="Georgia" w:cs="Georgia"/>
          <w:lang w:val="ca-ES"/>
        </w:rPr>
        <w:t>llevat</w:t>
      </w:r>
      <w:r w:rsidR="002169C5" w:rsidRPr="0007544C">
        <w:rPr>
          <w:rFonts w:eastAsia="Georgia" w:cs="Georgia"/>
          <w:lang w:val="ca-ES"/>
        </w:rPr>
        <w:t xml:space="preserve"> que </w:t>
      </w:r>
      <w:r w:rsidR="00730968" w:rsidRPr="0007544C">
        <w:rPr>
          <w:rFonts w:eastAsia="Georgia" w:cs="Georgia"/>
          <w:lang w:val="ca-ES"/>
        </w:rPr>
        <w:t>allò que és</w:t>
      </w:r>
      <w:r w:rsidR="002169C5" w:rsidRPr="0007544C">
        <w:rPr>
          <w:rFonts w:eastAsia="Georgia" w:cs="Georgia"/>
          <w:lang w:val="ca-ES"/>
        </w:rPr>
        <w:t xml:space="preserve"> sagrat </w:t>
      </w:r>
      <w:r w:rsidR="00730968" w:rsidRPr="0007544C">
        <w:rPr>
          <w:rFonts w:eastAsia="Georgia" w:cs="Georgia"/>
          <w:lang w:val="ca-ES"/>
        </w:rPr>
        <w:t>anés</w:t>
      </w:r>
      <w:r w:rsidR="002169C5" w:rsidRPr="0007544C">
        <w:rPr>
          <w:rFonts w:eastAsia="Georgia" w:cs="Georgia"/>
          <w:lang w:val="ca-ES"/>
        </w:rPr>
        <w:t xml:space="preserve"> més enllà d</w:t>
      </w:r>
      <w:r w:rsidR="00730968" w:rsidRPr="0007544C">
        <w:rPr>
          <w:rFonts w:eastAsia="Georgia" w:cs="Georgia"/>
          <w:lang w:val="ca-ES"/>
        </w:rPr>
        <w:t>’allò que és</w:t>
      </w:r>
      <w:r w:rsidR="002169C5" w:rsidRPr="0007544C">
        <w:rPr>
          <w:rFonts w:eastAsia="Georgia" w:cs="Georgia"/>
          <w:lang w:val="ca-ES"/>
        </w:rPr>
        <w:t xml:space="preserve"> sobrenatural. De la definició</w:t>
      </w:r>
      <w:r w:rsidR="00730968" w:rsidRPr="0007544C">
        <w:rPr>
          <w:rFonts w:eastAsia="Georgia" w:cs="Georgia"/>
          <w:lang w:val="ca-ES"/>
        </w:rPr>
        <w:t>, en aquest cas, en destacaré</w:t>
      </w:r>
      <w:r w:rsidR="002169C5" w:rsidRPr="0007544C">
        <w:rPr>
          <w:rFonts w:eastAsia="Georgia" w:cs="Georgia"/>
          <w:lang w:val="ca-ES"/>
        </w:rPr>
        <w:t xml:space="preserve"> el sentit viscut, el valor simbòlic i la implicació del cos. És el que trobem en aquesta facció de l'art contemporani que recupera el seu origen ritual. Com indica Laia Manonelles, la </w:t>
      </w:r>
      <w:r w:rsidR="002169C5" w:rsidRPr="0007544C">
        <w:rPr>
          <w:rFonts w:eastAsia="Georgia" w:cs="Georgia"/>
          <w:i/>
          <w:lang w:val="ca-ES"/>
        </w:rPr>
        <w:t>performance</w:t>
      </w:r>
      <w:r w:rsidR="002169C5" w:rsidRPr="0007544C">
        <w:rPr>
          <w:rFonts w:eastAsia="Georgia" w:cs="Georgia"/>
          <w:lang w:val="ca-ES"/>
        </w:rPr>
        <w:t xml:space="preserve"> que actua com </w:t>
      </w:r>
      <w:r w:rsidR="00730968" w:rsidRPr="0007544C">
        <w:rPr>
          <w:rFonts w:eastAsia="Georgia" w:cs="Georgia"/>
          <w:lang w:val="ca-ES"/>
        </w:rPr>
        <w:t xml:space="preserve">a </w:t>
      </w:r>
      <w:r w:rsidR="002169C5" w:rsidRPr="0007544C">
        <w:rPr>
          <w:rFonts w:eastAsia="Georgia" w:cs="Georgia"/>
          <w:lang w:val="ca-ES"/>
        </w:rPr>
        <w:t>ritual comparteix la premissa d'aquest «</w:t>
      </w:r>
      <w:r w:rsidR="00730968" w:rsidRPr="0007544C">
        <w:t>sobreponerse a la angustia e iniciarse en el conocimiento de lo desconocido (…) tienen el mismo objetivo (…): traspasar sus limitaciones físicas y psíquicas</w:t>
      </w:r>
      <w:r w:rsidR="002169C5" w:rsidRPr="0007544C">
        <w:rPr>
          <w:rFonts w:eastAsia="Georgia" w:cs="Georgia"/>
          <w:lang w:val="ca-ES"/>
        </w:rPr>
        <w:t>» a partir d'estructures que ells mateixos creen.</w:t>
      </w:r>
      <w:r w:rsidR="002169C5" w:rsidRPr="0007544C">
        <w:rPr>
          <w:rStyle w:val="Refernciadenotaapeudepgina"/>
          <w:lang w:val="ca-ES"/>
        </w:rPr>
        <w:footnoteReference w:id="32"/>
      </w:r>
      <w:r w:rsidR="002169C5" w:rsidRPr="0007544C">
        <w:rPr>
          <w:rFonts w:eastAsia="Georgia" w:cs="Georgia"/>
          <w:lang w:val="ca-ES"/>
        </w:rPr>
        <w:t xml:space="preserve"> Per bé que el ritual d'Obradors té com</w:t>
      </w:r>
      <w:r w:rsidR="00732024" w:rsidRPr="0007544C">
        <w:rPr>
          <w:rFonts w:eastAsia="Georgia" w:cs="Georgia"/>
          <w:lang w:val="ca-ES"/>
        </w:rPr>
        <w:t xml:space="preserve"> a</w:t>
      </w:r>
      <w:r w:rsidR="002169C5" w:rsidRPr="0007544C">
        <w:rPr>
          <w:rFonts w:eastAsia="Georgia" w:cs="Georgia"/>
          <w:lang w:val="ca-ES"/>
        </w:rPr>
        <w:t xml:space="preserve"> punt de partida un ritual personal, privat, però </w:t>
      </w:r>
      <w:r w:rsidR="00732024" w:rsidRPr="0007544C">
        <w:rPr>
          <w:rFonts w:eastAsia="Georgia" w:cs="Georgia"/>
          <w:lang w:val="ca-ES"/>
        </w:rPr>
        <w:t xml:space="preserve">no </w:t>
      </w:r>
      <w:r w:rsidR="002169C5" w:rsidRPr="0007544C">
        <w:rPr>
          <w:rFonts w:eastAsia="Georgia" w:cs="Georgia"/>
          <w:lang w:val="ca-ES"/>
        </w:rPr>
        <w:t>vinculat a les creences màgiques o de la divinitat, sinó a la compulsió de repetició —la tendència a repetir actes i pensaments dolorosos per a l'individu que en les neurosi</w:t>
      </w:r>
      <w:r w:rsidR="00730968" w:rsidRPr="0007544C">
        <w:rPr>
          <w:rFonts w:eastAsia="Georgia" w:cs="Georgia"/>
          <w:lang w:val="ca-ES"/>
        </w:rPr>
        <w:t>s</w:t>
      </w:r>
      <w:r w:rsidR="002169C5" w:rsidRPr="0007544C">
        <w:rPr>
          <w:rFonts w:eastAsia="Georgia" w:cs="Georgia"/>
          <w:lang w:val="ca-ES"/>
        </w:rPr>
        <w:t xml:space="preserve"> obsessives es desplacen cap a petites accions repetitives per combatre l'ang</w:t>
      </w:r>
      <w:r w:rsidR="00730968" w:rsidRPr="0007544C">
        <w:rPr>
          <w:rFonts w:eastAsia="Georgia" w:cs="Georgia"/>
          <w:lang w:val="ca-ES"/>
        </w:rPr>
        <w:t>oixa</w:t>
      </w:r>
      <w:r w:rsidR="002169C5" w:rsidRPr="0007544C">
        <w:rPr>
          <w:rFonts w:eastAsia="Georgia" w:cs="Georgia"/>
          <w:lang w:val="ca-ES"/>
        </w:rPr>
        <w:t>—,</w:t>
      </w:r>
      <w:r w:rsidR="002169C5" w:rsidRPr="0007544C">
        <w:rPr>
          <w:rStyle w:val="Refernciadenotaapeudepgina"/>
          <w:lang w:val="ca-ES"/>
        </w:rPr>
        <w:footnoteReference w:id="33"/>
      </w:r>
      <w:r w:rsidR="002169C5" w:rsidRPr="0007544C">
        <w:rPr>
          <w:rFonts w:eastAsia="Georgia" w:cs="Georgia"/>
          <w:lang w:val="ca-ES"/>
        </w:rPr>
        <w:t xml:space="preserve"> la seva recreació i la repetició, aquest </w:t>
      </w:r>
      <w:r w:rsidR="00730968" w:rsidRPr="0007544C">
        <w:rPr>
          <w:rFonts w:eastAsia="Georgia" w:cs="Georgia"/>
          <w:lang w:val="ca-ES"/>
        </w:rPr>
        <w:t>cop</w:t>
      </w:r>
      <w:r w:rsidR="002169C5" w:rsidRPr="0007544C">
        <w:rPr>
          <w:rFonts w:eastAsia="Georgia" w:cs="Georgia"/>
          <w:lang w:val="ca-ES"/>
        </w:rPr>
        <w:t xml:space="preserve"> com una sèrie de </w:t>
      </w:r>
      <w:r w:rsidR="002169C5" w:rsidRPr="0007544C">
        <w:rPr>
          <w:rFonts w:eastAsia="Georgia" w:cs="Georgia"/>
          <w:i/>
          <w:lang w:val="ca-ES"/>
        </w:rPr>
        <w:t>performances</w:t>
      </w:r>
      <w:r w:rsidR="002169C5" w:rsidRPr="0007544C">
        <w:rPr>
          <w:rFonts w:eastAsia="Georgia" w:cs="Georgia"/>
          <w:lang w:val="ca-ES"/>
        </w:rPr>
        <w:t>, completa el seu sentit</w:t>
      </w:r>
      <w:r w:rsidR="00732024" w:rsidRPr="0007544C">
        <w:rPr>
          <w:rFonts w:eastAsia="Georgia" w:cs="Georgia"/>
          <w:lang w:val="ca-ES"/>
        </w:rPr>
        <w:t xml:space="preserve"> a l’hora</w:t>
      </w:r>
      <w:r w:rsidR="002169C5" w:rsidRPr="0007544C">
        <w:rPr>
          <w:rFonts w:eastAsia="Georgia" w:cs="Georgia"/>
          <w:lang w:val="ca-ES"/>
        </w:rPr>
        <w:t xml:space="preserve"> </w:t>
      </w:r>
      <w:r w:rsidR="00732024" w:rsidRPr="0007544C">
        <w:rPr>
          <w:rFonts w:eastAsia="Georgia" w:cs="Georgia"/>
          <w:lang w:val="ca-ES"/>
        </w:rPr>
        <w:t>d’</w:t>
      </w:r>
      <w:r w:rsidR="002169C5" w:rsidRPr="0007544C">
        <w:rPr>
          <w:rFonts w:eastAsia="Georgia" w:cs="Georgia"/>
          <w:lang w:val="ca-ES"/>
        </w:rPr>
        <w:t xml:space="preserve">incidir en la comunitat. D'aquesta manera, Matilde Obradors ens convida a recuperar aquest estat «salvatge» de la nena devoradora de peix cru </w:t>
      </w:r>
      <w:r w:rsidR="00730968" w:rsidRPr="0007544C">
        <w:rPr>
          <w:rFonts w:eastAsia="Georgia" w:cs="Georgia"/>
          <w:lang w:val="ca-ES"/>
        </w:rPr>
        <w:t>per tot el que</w:t>
      </w:r>
      <w:r w:rsidR="002169C5" w:rsidRPr="0007544C">
        <w:rPr>
          <w:rFonts w:eastAsia="Georgia" w:cs="Georgia"/>
          <w:lang w:val="ca-ES"/>
        </w:rPr>
        <w:t xml:space="preserve"> té d'alliberador. </w:t>
      </w:r>
    </w:p>
    <w:p w:rsidR="002169C5" w:rsidRPr="0007544C" w:rsidRDefault="002169C5">
      <w:pPr>
        <w:rPr>
          <w:lang w:val="ca-ES"/>
        </w:rPr>
      </w:pPr>
      <w:r w:rsidRPr="0007544C">
        <w:rPr>
          <w:rFonts w:eastAsia="Georgia" w:cs="Georgia"/>
          <w:lang w:val="ca-ES"/>
        </w:rPr>
        <w:t xml:space="preserve">La </w:t>
      </w:r>
      <w:r w:rsidRPr="0007544C">
        <w:rPr>
          <w:rFonts w:eastAsia="Georgia" w:cs="Georgia"/>
          <w:i/>
          <w:lang w:val="ca-ES"/>
        </w:rPr>
        <w:t>performance</w:t>
      </w:r>
      <w:r w:rsidRPr="0007544C">
        <w:rPr>
          <w:rFonts w:eastAsia="Georgia" w:cs="Georgia"/>
          <w:lang w:val="ca-ES"/>
        </w:rPr>
        <w:t xml:space="preserve"> va tenir lloc, entre altres marcs, en la instal·lació «Llàgrimes de sirena», a Cadaqués (2015), </w:t>
      </w:r>
      <w:r w:rsidR="00730968" w:rsidRPr="0007544C">
        <w:rPr>
          <w:rFonts w:eastAsia="Georgia" w:cs="Georgia"/>
          <w:lang w:val="ca-ES"/>
        </w:rPr>
        <w:t>en què</w:t>
      </w:r>
      <w:r w:rsidRPr="0007544C">
        <w:rPr>
          <w:rFonts w:eastAsia="Georgia" w:cs="Georgia"/>
          <w:lang w:val="ca-ES"/>
        </w:rPr>
        <w:t xml:space="preserve"> recull </w:t>
      </w:r>
      <w:r w:rsidR="00730968" w:rsidRPr="0007544C">
        <w:rPr>
          <w:rFonts w:eastAsia="Georgia" w:cs="Georgia"/>
          <w:lang w:val="ca-ES"/>
        </w:rPr>
        <w:t>tot un seguit</w:t>
      </w:r>
      <w:r w:rsidRPr="0007544C">
        <w:rPr>
          <w:rFonts w:eastAsia="Georgia" w:cs="Georgia"/>
          <w:lang w:val="ca-ES"/>
        </w:rPr>
        <w:t xml:space="preserve"> d'accions que evoquen una vida estretament vinculada al mar, a la naturalesa, </w:t>
      </w:r>
      <w:r w:rsidR="00732024" w:rsidRPr="0007544C">
        <w:rPr>
          <w:rFonts w:eastAsia="Georgia" w:cs="Georgia"/>
          <w:lang w:val="ca-ES"/>
        </w:rPr>
        <w:t>per</w:t>
      </w:r>
      <w:r w:rsidRPr="0007544C">
        <w:rPr>
          <w:rFonts w:eastAsia="Georgia" w:cs="Georgia"/>
          <w:lang w:val="ca-ES"/>
        </w:rPr>
        <w:t xml:space="preserve"> visibili</w:t>
      </w:r>
      <w:r w:rsidR="00730968" w:rsidRPr="0007544C">
        <w:rPr>
          <w:rFonts w:eastAsia="Georgia" w:cs="Georgia"/>
          <w:lang w:val="ca-ES"/>
        </w:rPr>
        <w:t>t</w:t>
      </w:r>
      <w:r w:rsidRPr="0007544C">
        <w:rPr>
          <w:rFonts w:eastAsia="Georgia" w:cs="Georgia"/>
          <w:lang w:val="ca-ES"/>
        </w:rPr>
        <w:t xml:space="preserve">zar i conscienciar del perill que suposen </w:t>
      </w:r>
      <w:r w:rsidRPr="0007544C">
        <w:rPr>
          <w:rFonts w:eastAsia="Georgia" w:cs="Georgia"/>
          <w:lang w:val="ca-ES"/>
        </w:rPr>
        <w:lastRenderedPageBreak/>
        <w:t>aquests residus que donen títol a la seva obra: les boles de plàstic que contaminen els oceans i enverinen la vida que contenen.</w:t>
      </w:r>
      <w:r w:rsidRPr="0007544C">
        <w:rPr>
          <w:rStyle w:val="Refernciadenotaapeudepgina"/>
          <w:lang w:val="ca-ES"/>
        </w:rPr>
        <w:footnoteReference w:id="34"/>
      </w:r>
    </w:p>
    <w:p w:rsidR="002169C5" w:rsidRPr="0007544C" w:rsidRDefault="002169C5">
      <w:pPr>
        <w:rPr>
          <w:lang w:val="ca-ES"/>
        </w:rPr>
      </w:pPr>
      <w:r w:rsidRPr="0007544C">
        <w:rPr>
          <w:rFonts w:eastAsia="Georgia" w:cs="Georgia"/>
          <w:lang w:val="ca-ES"/>
        </w:rPr>
        <w:t>Malgrat les seves variants, els rituals —incl</w:t>
      </w:r>
      <w:r w:rsidR="00730968" w:rsidRPr="0007544C">
        <w:rPr>
          <w:rFonts w:eastAsia="Georgia" w:cs="Georgia"/>
          <w:lang w:val="ca-ES"/>
        </w:rPr>
        <w:t>oc</w:t>
      </w:r>
      <w:r w:rsidRPr="0007544C">
        <w:rPr>
          <w:rFonts w:eastAsia="Georgia" w:cs="Georgia"/>
          <w:lang w:val="ca-ES"/>
        </w:rPr>
        <w:t xml:space="preserve"> aquí els que</w:t>
      </w:r>
      <w:r w:rsidR="00730968" w:rsidRPr="0007544C">
        <w:rPr>
          <w:rFonts w:eastAsia="Georgia" w:cs="Georgia"/>
          <w:lang w:val="ca-ES"/>
        </w:rPr>
        <w:t xml:space="preserve"> tenen lloc en l'àmbit artístic</w:t>
      </w:r>
      <w:r w:rsidRPr="0007544C">
        <w:rPr>
          <w:rFonts w:eastAsia="Georgia" w:cs="Georgia"/>
          <w:lang w:val="ca-ES"/>
        </w:rPr>
        <w:t xml:space="preserve">— </w:t>
      </w:r>
      <w:r w:rsidR="00732024" w:rsidRPr="0007544C">
        <w:rPr>
          <w:rFonts w:eastAsia="Georgia" w:cs="Georgia"/>
          <w:lang w:val="ca-ES"/>
        </w:rPr>
        <w:t>suggereixen</w:t>
      </w:r>
      <w:r w:rsidRPr="0007544C">
        <w:rPr>
          <w:rFonts w:eastAsia="Georgia" w:cs="Georgia"/>
          <w:lang w:val="ca-ES"/>
        </w:rPr>
        <w:t xml:space="preserve">, </w:t>
      </w:r>
      <w:r w:rsidR="00DC59C7" w:rsidRPr="0007544C">
        <w:rPr>
          <w:rFonts w:eastAsia="Georgia" w:cs="Georgia"/>
          <w:lang w:val="ca-ES"/>
        </w:rPr>
        <w:t xml:space="preserve">tal </w:t>
      </w:r>
      <w:r w:rsidRPr="0007544C">
        <w:rPr>
          <w:rFonts w:eastAsia="Georgia" w:cs="Georgia"/>
          <w:lang w:val="ca-ES"/>
        </w:rPr>
        <w:t>com vèiem,</w:t>
      </w:r>
      <w:r w:rsidR="00732024" w:rsidRPr="0007544C">
        <w:rPr>
          <w:rFonts w:eastAsia="Georgia" w:cs="Georgia"/>
          <w:lang w:val="ca-ES"/>
        </w:rPr>
        <w:t xml:space="preserve"> </w:t>
      </w:r>
      <w:r w:rsidRPr="0007544C">
        <w:rPr>
          <w:rFonts w:eastAsia="Georgia" w:cs="Georgia"/>
          <w:lang w:val="ca-ES"/>
        </w:rPr>
        <w:t xml:space="preserve">la introducció de canvis en la realitat; </w:t>
      </w:r>
      <w:r w:rsidR="00DC59C7" w:rsidRPr="0007544C">
        <w:rPr>
          <w:rFonts w:eastAsia="Georgia" w:cs="Georgia"/>
          <w:lang w:val="ca-ES"/>
        </w:rPr>
        <w:t>acostumen a</w:t>
      </w:r>
      <w:r w:rsidRPr="0007544C">
        <w:rPr>
          <w:rFonts w:eastAsia="Georgia" w:cs="Georgia"/>
          <w:lang w:val="ca-ES"/>
        </w:rPr>
        <w:t xml:space="preserve"> comportar una catarsi, la purificació d'aquells elements nocius</w:t>
      </w:r>
      <w:r w:rsidRPr="0007544C">
        <w:rPr>
          <w:rStyle w:val="Refernciadenotaapeudepgina"/>
          <w:lang w:val="ca-ES"/>
        </w:rPr>
        <w:footnoteReference w:id="35"/>
      </w:r>
      <w:r w:rsidRPr="0007544C">
        <w:rPr>
          <w:rFonts w:eastAsia="Georgia" w:cs="Georgia"/>
          <w:lang w:val="ca-ES"/>
        </w:rPr>
        <w:t xml:space="preserve"> per a l'organisme tant individual com social. Les </w:t>
      </w:r>
      <w:r w:rsidRPr="0007544C">
        <w:rPr>
          <w:rFonts w:eastAsia="Georgia" w:cs="Georgia"/>
          <w:i/>
          <w:lang w:val="ca-ES"/>
        </w:rPr>
        <w:t>performances</w:t>
      </w:r>
      <w:r w:rsidRPr="0007544C">
        <w:rPr>
          <w:rFonts w:eastAsia="Georgia" w:cs="Georgia"/>
          <w:lang w:val="ca-ES"/>
        </w:rPr>
        <w:t xml:space="preserve"> de Martín </w:t>
      </w:r>
      <w:r w:rsidR="00DC59C7" w:rsidRPr="0007544C">
        <w:rPr>
          <w:rFonts w:eastAsia="Georgia" w:cs="Georgia"/>
          <w:lang w:val="ca-ES"/>
        </w:rPr>
        <w:t>a</w:t>
      </w:r>
      <w:r w:rsidRPr="0007544C">
        <w:rPr>
          <w:rFonts w:eastAsia="Georgia" w:cs="Georgia"/>
          <w:lang w:val="ca-ES"/>
        </w:rPr>
        <w:t xml:space="preserve"> </w:t>
      </w:r>
      <w:r w:rsidR="00DC59C7" w:rsidRPr="0007544C">
        <w:rPr>
          <w:i/>
          <w:iCs/>
        </w:rPr>
        <w:t>Ciudadanos de a pie</w:t>
      </w:r>
      <w:r w:rsidR="00DC59C7" w:rsidRPr="0007544C">
        <w:t xml:space="preserve"> </w:t>
      </w:r>
      <w:r w:rsidRPr="0007544C">
        <w:rPr>
          <w:rFonts w:eastAsia="Georgia" w:cs="Georgia"/>
          <w:lang w:val="ca-ES"/>
        </w:rPr>
        <w:t xml:space="preserve">tenien aquest efecte catàrtic per als seus actuants, </w:t>
      </w:r>
      <w:r w:rsidR="00A4196F" w:rsidRPr="0007544C">
        <w:rPr>
          <w:rFonts w:eastAsia="Georgia" w:cs="Georgia"/>
          <w:lang w:val="ca-ES"/>
        </w:rPr>
        <w:t>així com</w:t>
      </w:r>
      <w:r w:rsidRPr="0007544C">
        <w:rPr>
          <w:rFonts w:eastAsia="Georgia" w:cs="Georgia"/>
          <w:lang w:val="ca-ES"/>
        </w:rPr>
        <w:t xml:space="preserve"> la posada en escena com a repetició recreada en les constel·lacions recollides per Valldosera tenia la mateixa finalitat. La funció terapèutica de la catarsi està igualment present en </w:t>
      </w:r>
      <w:r w:rsidR="00DC59C7" w:rsidRPr="0007544C">
        <w:rPr>
          <w:i/>
          <w:iCs/>
        </w:rPr>
        <w:t>La Feria de las Flores</w:t>
      </w:r>
      <w:r w:rsidR="00DC59C7" w:rsidRPr="0007544C">
        <w:rPr>
          <w:rFonts w:eastAsia="Georgia" w:cs="Georgia"/>
          <w:lang w:val="ca-ES"/>
        </w:rPr>
        <w:t xml:space="preserve"> </w:t>
      </w:r>
      <w:r w:rsidRPr="0007544C">
        <w:rPr>
          <w:rFonts w:eastAsia="Georgia" w:cs="Georgia"/>
          <w:lang w:val="ca-ES"/>
        </w:rPr>
        <w:t xml:space="preserve">(2015-2016), de l'artista visual Núria Güell, </w:t>
      </w:r>
      <w:r w:rsidR="00DC59C7" w:rsidRPr="0007544C">
        <w:rPr>
          <w:rFonts w:eastAsia="Georgia" w:cs="Georgia"/>
          <w:lang w:val="ca-ES"/>
        </w:rPr>
        <w:t>tot i</w:t>
      </w:r>
      <w:r w:rsidRPr="0007544C">
        <w:rPr>
          <w:rFonts w:eastAsia="Georgia" w:cs="Georgia"/>
          <w:lang w:val="ca-ES"/>
        </w:rPr>
        <w:t xml:space="preserve"> que sigui per afegiment. </w:t>
      </w:r>
    </w:p>
    <w:p w:rsidR="002169C5" w:rsidRPr="0007544C" w:rsidRDefault="002169C5">
      <w:pPr>
        <w:rPr>
          <w:lang w:val="ca-ES"/>
        </w:rPr>
      </w:pPr>
      <w:r w:rsidRPr="0007544C">
        <w:rPr>
          <w:rFonts w:eastAsia="Georgia" w:cs="Georgia"/>
          <w:lang w:val="ca-ES"/>
        </w:rPr>
        <w:t xml:space="preserve">Güell va ser convidada a la Trobada Internacional d'Art de Medellín 2015 (MDE15), celebrat </w:t>
      </w:r>
      <w:r w:rsidR="00DC59C7" w:rsidRPr="0007544C">
        <w:rPr>
          <w:rFonts w:eastAsia="Georgia" w:cs="Georgia"/>
          <w:lang w:val="ca-ES"/>
        </w:rPr>
        <w:t>a</w:t>
      </w:r>
      <w:r w:rsidRPr="0007544C">
        <w:rPr>
          <w:rFonts w:eastAsia="Georgia" w:cs="Georgia"/>
          <w:lang w:val="ca-ES"/>
        </w:rPr>
        <w:t xml:space="preserve">l Museu d'Antioquia, un esdeveniment internacional que va convocar artistes de procedència </w:t>
      </w:r>
      <w:r w:rsidR="00DC59C7" w:rsidRPr="0007544C">
        <w:rPr>
          <w:rFonts w:eastAsia="Georgia" w:cs="Georgia"/>
          <w:lang w:val="ca-ES"/>
        </w:rPr>
        <w:t>diversa a fi de</w:t>
      </w:r>
      <w:r w:rsidRPr="0007544C">
        <w:rPr>
          <w:rFonts w:eastAsia="Georgia" w:cs="Georgia"/>
          <w:lang w:val="ca-ES"/>
        </w:rPr>
        <w:t xml:space="preserve"> reflexionar sobre les transformacions recents de la ciutat, destinades a modernitzar les seves estructures socials i urbanes, incidint especialment en les derivacions ètiques d'aquests canvis.</w:t>
      </w:r>
      <w:r w:rsidRPr="0007544C">
        <w:rPr>
          <w:rStyle w:val="Refernciadenotaapeudepgina"/>
          <w:lang w:val="ca-ES"/>
        </w:rPr>
        <w:footnoteReference w:id="36"/>
      </w:r>
      <w:r w:rsidRPr="0007544C">
        <w:rPr>
          <w:rFonts w:eastAsia="Georgia" w:cs="Georgia"/>
          <w:lang w:val="ca-ES"/>
        </w:rPr>
        <w:t xml:space="preserve"> L'artista va decidir començar a investigar sobre l'explotació sexual infantil. Va contactar amb institucions que treballaven amb menors que ha</w:t>
      </w:r>
      <w:r w:rsidR="00A4196F" w:rsidRPr="0007544C">
        <w:rPr>
          <w:rFonts w:eastAsia="Georgia" w:cs="Georgia"/>
          <w:lang w:val="ca-ES"/>
        </w:rPr>
        <w:t>vie</w:t>
      </w:r>
      <w:r w:rsidRPr="0007544C">
        <w:rPr>
          <w:rFonts w:eastAsia="Georgia" w:cs="Georgia"/>
          <w:lang w:val="ca-ES"/>
        </w:rPr>
        <w:t>n patit abusos sexuals o en risc de patir-los, i va contractar</w:t>
      </w:r>
      <w:r w:rsidR="00925BE9" w:rsidRPr="0007544C">
        <w:rPr>
          <w:rFonts w:eastAsia="Georgia" w:cs="Georgia"/>
          <w:lang w:val="ca-ES"/>
        </w:rPr>
        <w:t>,</w:t>
      </w:r>
      <w:r w:rsidRPr="0007544C">
        <w:rPr>
          <w:rFonts w:eastAsia="Georgia" w:cs="Georgia"/>
          <w:lang w:val="ca-ES"/>
        </w:rPr>
        <w:t xml:space="preserve"> </w:t>
      </w:r>
      <w:r w:rsidR="00925BE9" w:rsidRPr="0007544C">
        <w:rPr>
          <w:rFonts w:eastAsia="Georgia" w:cs="Georgia"/>
          <w:lang w:val="ca-ES"/>
        </w:rPr>
        <w:t>a través d</w:t>
      </w:r>
      <w:r w:rsidRPr="0007544C">
        <w:rPr>
          <w:rFonts w:eastAsia="Georgia" w:cs="Georgia"/>
          <w:lang w:val="ca-ES"/>
        </w:rPr>
        <w:t>el museu</w:t>
      </w:r>
      <w:r w:rsidR="00925BE9" w:rsidRPr="0007544C">
        <w:rPr>
          <w:rFonts w:eastAsia="Georgia" w:cs="Georgia"/>
          <w:lang w:val="ca-ES"/>
        </w:rPr>
        <w:t>,</w:t>
      </w:r>
      <w:r w:rsidRPr="0007544C">
        <w:rPr>
          <w:rFonts w:eastAsia="Georgia" w:cs="Georgia"/>
          <w:lang w:val="ca-ES"/>
        </w:rPr>
        <w:t xml:space="preserve"> quatre col·laboradores perquè fessin una visita guiada a uns quadres seleccionats de Fernando Botero que l'artista havia donat al Museu d'Antioquia, però referint la iconografia de les obres a la seva pròpia experiència d'abusos sexuals i prostitució forçada. L'audiovisual recull fragments de les visites que Yolanda, Valentina</w:t>
      </w:r>
      <w:r w:rsidR="00925BE9" w:rsidRPr="0007544C">
        <w:rPr>
          <w:rFonts w:eastAsia="Georgia" w:cs="Georgia"/>
          <w:lang w:val="ca-ES"/>
        </w:rPr>
        <w:t>,</w:t>
      </w:r>
      <w:r w:rsidRPr="0007544C">
        <w:rPr>
          <w:rFonts w:eastAsia="Georgia" w:cs="Georgia"/>
          <w:lang w:val="ca-ES"/>
        </w:rPr>
        <w:t xml:space="preserve"> Jade i Evelyn van fer durant els mesos que va durar el projecte, i</w:t>
      </w:r>
      <w:r w:rsidR="00925BE9" w:rsidRPr="0007544C">
        <w:rPr>
          <w:rFonts w:eastAsia="Georgia" w:cs="Georgia"/>
          <w:lang w:val="ca-ES"/>
        </w:rPr>
        <w:t>,</w:t>
      </w:r>
      <w:r w:rsidRPr="0007544C">
        <w:rPr>
          <w:rFonts w:eastAsia="Georgia" w:cs="Georgia"/>
          <w:lang w:val="ca-ES"/>
        </w:rPr>
        <w:t xml:space="preserve"> </w:t>
      </w:r>
      <w:r w:rsidR="00925BE9" w:rsidRPr="0007544C">
        <w:rPr>
          <w:rFonts w:eastAsia="Georgia" w:cs="Georgia"/>
          <w:lang w:val="ca-ES"/>
        </w:rPr>
        <w:t xml:space="preserve">a més a més, </w:t>
      </w:r>
      <w:r w:rsidRPr="0007544C">
        <w:rPr>
          <w:rFonts w:eastAsia="Georgia" w:cs="Georgia"/>
          <w:lang w:val="ca-ES"/>
        </w:rPr>
        <w:t xml:space="preserve">exposa les reflexions dels joves </w:t>
      </w:r>
      <w:r w:rsidR="00925BE9" w:rsidRPr="0007544C">
        <w:rPr>
          <w:rFonts w:eastAsia="Georgia" w:cs="Georgia"/>
          <w:lang w:val="ca-ES"/>
        </w:rPr>
        <w:t xml:space="preserve">pel que fa a la seva </w:t>
      </w:r>
      <w:r w:rsidRPr="0007544C">
        <w:rPr>
          <w:rFonts w:eastAsia="Georgia" w:cs="Georgia"/>
          <w:lang w:val="ca-ES"/>
        </w:rPr>
        <w:t xml:space="preserve">preparació i </w:t>
      </w:r>
      <w:r w:rsidR="00925BE9" w:rsidRPr="0007544C">
        <w:rPr>
          <w:rFonts w:eastAsia="Georgia" w:cs="Georgia"/>
          <w:lang w:val="ca-ES"/>
        </w:rPr>
        <w:t xml:space="preserve">a </w:t>
      </w:r>
      <w:r w:rsidRPr="0007544C">
        <w:rPr>
          <w:rFonts w:eastAsia="Georgia" w:cs="Georgia"/>
          <w:lang w:val="ca-ES"/>
        </w:rPr>
        <w:t xml:space="preserve">l'experiència que els va suposar, els seus dubtes </w:t>
      </w:r>
      <w:r w:rsidR="00925BE9" w:rsidRPr="0007544C">
        <w:rPr>
          <w:rFonts w:eastAsia="Georgia" w:cs="Georgia"/>
          <w:lang w:val="ca-ES"/>
        </w:rPr>
        <w:t>sobre</w:t>
      </w:r>
      <w:r w:rsidRPr="0007544C">
        <w:rPr>
          <w:rFonts w:eastAsia="Georgia" w:cs="Georgia"/>
          <w:lang w:val="ca-ES"/>
        </w:rPr>
        <w:t xml:space="preserve"> el projecte, la necessitat d'explicar i compartir la seva història.</w:t>
      </w:r>
    </w:p>
    <w:p w:rsidR="002169C5" w:rsidRPr="0007544C" w:rsidRDefault="002169C5">
      <w:pPr>
        <w:rPr>
          <w:lang w:val="ca-ES"/>
        </w:rPr>
      </w:pPr>
      <w:r w:rsidRPr="0007544C">
        <w:rPr>
          <w:rFonts w:eastAsia="Georgia" w:cs="Georgia"/>
          <w:lang w:val="ca-ES"/>
        </w:rPr>
        <w:t xml:space="preserve">El títol de l'obra </w:t>
      </w:r>
      <w:r w:rsidR="00925BE9" w:rsidRPr="0007544C">
        <w:rPr>
          <w:rFonts w:eastAsia="Georgia" w:cs="Georgia"/>
          <w:lang w:val="ca-ES"/>
        </w:rPr>
        <w:t>fa referència</w:t>
      </w:r>
      <w:r w:rsidRPr="0007544C">
        <w:rPr>
          <w:rFonts w:eastAsia="Georgia" w:cs="Georgia"/>
          <w:lang w:val="ca-ES"/>
        </w:rPr>
        <w:t xml:space="preserve"> a una festivitat tradicional de Medellín que atreu </w:t>
      </w:r>
      <w:r w:rsidR="00925BE9" w:rsidRPr="0007544C">
        <w:rPr>
          <w:rFonts w:eastAsia="Georgia" w:cs="Georgia"/>
          <w:lang w:val="ca-ES"/>
        </w:rPr>
        <w:t xml:space="preserve">nombrosos turistes i, per tant, </w:t>
      </w:r>
      <w:r w:rsidRPr="0007544C">
        <w:rPr>
          <w:rFonts w:eastAsia="Georgia" w:cs="Georgia"/>
          <w:lang w:val="ca-ES"/>
        </w:rPr>
        <w:t>proporciona</w:t>
      </w:r>
      <w:r w:rsidR="00925BE9" w:rsidRPr="0007544C">
        <w:rPr>
          <w:rFonts w:eastAsia="Georgia" w:cs="Georgia"/>
          <w:lang w:val="ca-ES"/>
        </w:rPr>
        <w:t xml:space="preserve"> molts</w:t>
      </w:r>
      <w:r w:rsidRPr="0007544C">
        <w:rPr>
          <w:rFonts w:eastAsia="Georgia" w:cs="Georgia"/>
          <w:lang w:val="ca-ES"/>
        </w:rPr>
        <w:t xml:space="preserve"> ingressos a la ciutat. «Amb el títol m'interessava visibili</w:t>
      </w:r>
      <w:r w:rsidR="00925BE9" w:rsidRPr="0007544C">
        <w:rPr>
          <w:rFonts w:eastAsia="Georgia" w:cs="Georgia"/>
          <w:lang w:val="ca-ES"/>
        </w:rPr>
        <w:t>t</w:t>
      </w:r>
      <w:r w:rsidRPr="0007544C">
        <w:rPr>
          <w:rFonts w:eastAsia="Georgia" w:cs="Georgia"/>
          <w:lang w:val="ca-ES"/>
        </w:rPr>
        <w:t>zar la cara perversa d'aquest esdeveniment usat per pote</w:t>
      </w:r>
      <w:r w:rsidR="00925BE9" w:rsidRPr="0007544C">
        <w:rPr>
          <w:rFonts w:eastAsia="Georgia" w:cs="Georgia"/>
          <w:lang w:val="ca-ES"/>
        </w:rPr>
        <w:t>nciar la nova marca de ciutat "</w:t>
      </w:r>
      <w:r w:rsidRPr="0007544C">
        <w:rPr>
          <w:rFonts w:eastAsia="Georgia" w:cs="Georgia"/>
          <w:lang w:val="ca-ES"/>
        </w:rPr>
        <w:t>innovad</w:t>
      </w:r>
      <w:r w:rsidR="00925BE9" w:rsidRPr="0007544C">
        <w:rPr>
          <w:rFonts w:eastAsia="Georgia" w:cs="Georgia"/>
          <w:lang w:val="ca-ES"/>
        </w:rPr>
        <w:t>ora, progressista i cosmopolita</w:t>
      </w:r>
      <w:r w:rsidRPr="0007544C">
        <w:rPr>
          <w:rFonts w:eastAsia="Georgia" w:cs="Georgia"/>
          <w:lang w:val="ca-ES"/>
        </w:rPr>
        <w:t>"», informa Núria Güell, i recorda com la flor és també una metàfora d</w:t>
      </w:r>
      <w:r w:rsidR="00925BE9" w:rsidRPr="0007544C">
        <w:rPr>
          <w:rFonts w:eastAsia="Georgia" w:cs="Georgia"/>
          <w:lang w:val="ca-ES"/>
        </w:rPr>
        <w:t>’allò que és</w:t>
      </w:r>
      <w:r w:rsidRPr="0007544C">
        <w:rPr>
          <w:rFonts w:eastAsia="Georgia" w:cs="Georgia"/>
          <w:lang w:val="ca-ES"/>
        </w:rPr>
        <w:t xml:space="preserve"> femení com </w:t>
      </w:r>
      <w:r w:rsidR="00526259" w:rsidRPr="0007544C">
        <w:rPr>
          <w:rFonts w:eastAsia="Georgia" w:cs="Georgia"/>
          <w:lang w:val="ca-ES"/>
        </w:rPr>
        <w:t xml:space="preserve">a </w:t>
      </w:r>
      <w:r w:rsidRPr="0007544C">
        <w:rPr>
          <w:rFonts w:eastAsia="Georgia" w:cs="Georgia"/>
          <w:lang w:val="ca-ES"/>
        </w:rPr>
        <w:t>objecte decoratiu.</w:t>
      </w:r>
      <w:r w:rsidRPr="0007544C">
        <w:rPr>
          <w:rStyle w:val="Refernciadenotaapeudepgina"/>
          <w:lang w:val="ca-ES"/>
        </w:rPr>
        <w:footnoteReference w:id="37"/>
      </w:r>
      <w:r w:rsidRPr="0007544C">
        <w:rPr>
          <w:rFonts w:eastAsia="Georgia" w:cs="Georgia"/>
          <w:lang w:val="ca-ES"/>
        </w:rPr>
        <w:t xml:space="preserve"> «</w:t>
      </w:r>
      <w:r w:rsidR="00925BE9" w:rsidRPr="0007544C">
        <w:rPr>
          <w:rFonts w:eastAsia="Georgia" w:cs="Georgia"/>
          <w:lang w:val="ca-ES"/>
        </w:rPr>
        <w:t>A</w:t>
      </w:r>
      <w:r w:rsidRPr="0007544C">
        <w:rPr>
          <w:rFonts w:eastAsia="Georgia" w:cs="Georgia"/>
          <w:lang w:val="ca-ES"/>
        </w:rPr>
        <w:t xml:space="preserve"> la F</w:t>
      </w:r>
      <w:r w:rsidR="00925BE9" w:rsidRPr="0007544C">
        <w:rPr>
          <w:rFonts w:eastAsia="Georgia" w:cs="Georgia"/>
          <w:lang w:val="ca-ES"/>
        </w:rPr>
        <w:t>e</w:t>
      </w:r>
      <w:r w:rsidRPr="0007544C">
        <w:rPr>
          <w:rFonts w:eastAsia="Georgia" w:cs="Georgia"/>
          <w:lang w:val="ca-ES"/>
        </w:rPr>
        <w:t>r</w:t>
      </w:r>
      <w:r w:rsidR="00925BE9" w:rsidRPr="0007544C">
        <w:rPr>
          <w:rFonts w:eastAsia="Georgia" w:cs="Georgia"/>
          <w:lang w:val="ca-ES"/>
        </w:rPr>
        <w:t>i</w:t>
      </w:r>
      <w:r w:rsidRPr="0007544C">
        <w:rPr>
          <w:rFonts w:eastAsia="Georgia" w:cs="Georgia"/>
          <w:lang w:val="ca-ES"/>
        </w:rPr>
        <w:t>a de l</w:t>
      </w:r>
      <w:r w:rsidR="00925BE9" w:rsidRPr="0007544C">
        <w:rPr>
          <w:rFonts w:eastAsia="Georgia" w:cs="Georgia"/>
          <w:lang w:val="ca-ES"/>
        </w:rPr>
        <w:t>a</w:t>
      </w:r>
      <w:r w:rsidRPr="0007544C">
        <w:rPr>
          <w:rFonts w:eastAsia="Georgia" w:cs="Georgia"/>
          <w:lang w:val="ca-ES"/>
        </w:rPr>
        <w:t>s Flor</w:t>
      </w:r>
      <w:r w:rsidR="00925BE9" w:rsidRPr="0007544C">
        <w:rPr>
          <w:rFonts w:eastAsia="Georgia" w:cs="Georgia"/>
          <w:lang w:val="ca-ES"/>
        </w:rPr>
        <w:t>e</w:t>
      </w:r>
      <w:r w:rsidRPr="0007544C">
        <w:rPr>
          <w:rFonts w:eastAsia="Georgia" w:cs="Georgia"/>
          <w:lang w:val="ca-ES"/>
        </w:rPr>
        <w:t>s és on es venen més verges», explica una de</w:t>
      </w:r>
      <w:r w:rsidR="00925BE9" w:rsidRPr="0007544C">
        <w:rPr>
          <w:rFonts w:eastAsia="Georgia" w:cs="Georgia"/>
          <w:lang w:val="ca-ES"/>
        </w:rPr>
        <w:t xml:space="preserve"> </w:t>
      </w:r>
      <w:r w:rsidRPr="0007544C">
        <w:rPr>
          <w:rFonts w:eastAsia="Georgia" w:cs="Georgia"/>
          <w:lang w:val="ca-ES"/>
        </w:rPr>
        <w:t>l</w:t>
      </w:r>
      <w:r w:rsidR="00925BE9" w:rsidRPr="0007544C">
        <w:rPr>
          <w:rFonts w:eastAsia="Georgia" w:cs="Georgia"/>
          <w:lang w:val="ca-ES"/>
        </w:rPr>
        <w:t>e</w:t>
      </w:r>
      <w:r w:rsidRPr="0007544C">
        <w:rPr>
          <w:rFonts w:eastAsia="Georgia" w:cs="Georgia"/>
          <w:lang w:val="ca-ES"/>
        </w:rPr>
        <w:t xml:space="preserve">s guies. </w:t>
      </w:r>
      <w:r w:rsidR="00925BE9" w:rsidRPr="0007544C">
        <w:rPr>
          <w:rFonts w:eastAsia="Georgia" w:cs="Georgia"/>
          <w:lang w:val="ca-ES"/>
        </w:rPr>
        <w:t>Rere tot l’enrenou</w:t>
      </w:r>
      <w:r w:rsidRPr="0007544C">
        <w:rPr>
          <w:rFonts w:eastAsia="Georgia" w:cs="Georgia"/>
          <w:lang w:val="ca-ES"/>
        </w:rPr>
        <w:t xml:space="preserve"> de la ciutat es troben les problemàtiques del consum i el tràfic de drogues, la tracta de persones, l'explotació en què participen les </w:t>
      </w:r>
      <w:r w:rsidR="00925BE9" w:rsidRPr="0007544C">
        <w:rPr>
          <w:rFonts w:eastAsia="Georgia" w:cs="Georgia"/>
          <w:lang w:val="ca-ES"/>
        </w:rPr>
        <w:t>mateixes</w:t>
      </w:r>
      <w:r w:rsidRPr="0007544C">
        <w:rPr>
          <w:rFonts w:eastAsia="Georgia" w:cs="Georgia"/>
          <w:lang w:val="ca-ES"/>
        </w:rPr>
        <w:t xml:space="preserve"> famílies de </w:t>
      </w:r>
      <w:r w:rsidR="00925BE9" w:rsidRPr="0007544C">
        <w:rPr>
          <w:rFonts w:eastAsia="Georgia" w:cs="Georgia"/>
          <w:lang w:val="ca-ES"/>
        </w:rPr>
        <w:t xml:space="preserve">les </w:t>
      </w:r>
      <w:r w:rsidRPr="0007544C">
        <w:rPr>
          <w:rFonts w:eastAsia="Georgia" w:cs="Georgia"/>
          <w:lang w:val="ca-ES"/>
        </w:rPr>
        <w:t xml:space="preserve">nenes i </w:t>
      </w:r>
      <w:r w:rsidR="00925BE9" w:rsidRPr="0007544C">
        <w:rPr>
          <w:rFonts w:eastAsia="Georgia" w:cs="Georgia"/>
          <w:lang w:val="ca-ES"/>
        </w:rPr>
        <w:t xml:space="preserve">de les </w:t>
      </w:r>
      <w:r w:rsidRPr="0007544C">
        <w:rPr>
          <w:rFonts w:eastAsia="Georgia" w:cs="Georgia"/>
          <w:lang w:val="ca-ES"/>
        </w:rPr>
        <w:t xml:space="preserve">adolescents. Les afectades són </w:t>
      </w:r>
      <w:r w:rsidR="00925BE9" w:rsidRPr="0007544C">
        <w:rPr>
          <w:rFonts w:eastAsia="Georgia" w:cs="Georgia"/>
          <w:lang w:val="ca-ES"/>
        </w:rPr>
        <w:t>majoritàriament</w:t>
      </w:r>
      <w:r w:rsidRPr="0007544C">
        <w:rPr>
          <w:rFonts w:eastAsia="Georgia" w:cs="Georgia"/>
          <w:lang w:val="ca-ES"/>
        </w:rPr>
        <w:t xml:space="preserve"> dones, silenciades en la vida pública sota l'imperatiu de bellesa que les transforma en objectes sexuals, tal com </w:t>
      </w:r>
      <w:r w:rsidR="00925BE9" w:rsidRPr="0007544C">
        <w:rPr>
          <w:rFonts w:eastAsia="Georgia" w:cs="Georgia"/>
          <w:lang w:val="ca-ES"/>
        </w:rPr>
        <w:t>expliquen</w:t>
      </w:r>
      <w:r w:rsidRPr="0007544C">
        <w:rPr>
          <w:rFonts w:eastAsia="Georgia" w:cs="Georgia"/>
          <w:lang w:val="ca-ES"/>
        </w:rPr>
        <w:t xml:space="preserve"> les col·laboradores del projecte.</w:t>
      </w:r>
    </w:p>
    <w:p w:rsidR="002169C5" w:rsidRPr="0007544C" w:rsidRDefault="002169C5">
      <w:pPr>
        <w:rPr>
          <w:lang w:val="ca-ES"/>
        </w:rPr>
      </w:pPr>
      <w:r w:rsidRPr="0007544C">
        <w:rPr>
          <w:rFonts w:eastAsia="Georgia" w:cs="Georgia"/>
          <w:lang w:val="ca-ES"/>
        </w:rPr>
        <w:t>Els joves reelaboren la seva història a través de la interpretació de les pintures</w:t>
      </w:r>
      <w:r w:rsidR="00925BE9" w:rsidRPr="0007544C">
        <w:rPr>
          <w:rFonts w:eastAsia="Georgia" w:cs="Georgia"/>
          <w:lang w:val="ca-ES"/>
        </w:rPr>
        <w:t>.</w:t>
      </w:r>
      <w:r w:rsidRPr="0007544C">
        <w:rPr>
          <w:rFonts w:eastAsia="Georgia" w:cs="Georgia"/>
          <w:lang w:val="ca-ES"/>
        </w:rPr>
        <w:t xml:space="preserve"> </w:t>
      </w:r>
      <w:r w:rsidR="00925BE9" w:rsidRPr="0007544C">
        <w:rPr>
          <w:rFonts w:eastAsia="Georgia" w:cs="Georgia"/>
          <w:lang w:val="ca-ES"/>
        </w:rPr>
        <w:t>D'aquesta manera es distancien</w:t>
      </w:r>
      <w:r w:rsidRPr="0007544C">
        <w:rPr>
          <w:rFonts w:eastAsia="Georgia" w:cs="Georgia"/>
          <w:lang w:val="ca-ES"/>
        </w:rPr>
        <w:t xml:space="preserve"> per poder </w:t>
      </w:r>
      <w:r w:rsidR="00DA48C8" w:rsidRPr="0007544C">
        <w:rPr>
          <w:rFonts w:eastAsia="Georgia" w:cs="Georgia"/>
          <w:lang w:val="ca-ES"/>
        </w:rPr>
        <w:t>contar-la</w:t>
      </w:r>
      <w:r w:rsidRPr="0007544C">
        <w:rPr>
          <w:rFonts w:eastAsia="Georgia" w:cs="Georgia"/>
          <w:lang w:val="ca-ES"/>
        </w:rPr>
        <w:t>, però</w:t>
      </w:r>
      <w:r w:rsidR="007B35A3" w:rsidRPr="0007544C">
        <w:rPr>
          <w:rFonts w:eastAsia="Georgia" w:cs="Georgia"/>
          <w:lang w:val="ca-ES"/>
        </w:rPr>
        <w:t>,</w:t>
      </w:r>
      <w:r w:rsidRPr="0007544C">
        <w:rPr>
          <w:rFonts w:eastAsia="Georgia" w:cs="Georgia"/>
          <w:lang w:val="ca-ES"/>
        </w:rPr>
        <w:t xml:space="preserve"> </w:t>
      </w:r>
      <w:r w:rsidR="007B35A3" w:rsidRPr="0007544C">
        <w:rPr>
          <w:rFonts w:eastAsia="Georgia" w:cs="Georgia"/>
          <w:lang w:val="ca-ES"/>
        </w:rPr>
        <w:t>al mateix temps que</w:t>
      </w:r>
      <w:r w:rsidRPr="0007544C">
        <w:rPr>
          <w:rFonts w:eastAsia="Georgia" w:cs="Georgia"/>
          <w:lang w:val="ca-ES"/>
        </w:rPr>
        <w:t xml:space="preserve"> atribu</w:t>
      </w:r>
      <w:r w:rsidR="007B35A3" w:rsidRPr="0007544C">
        <w:rPr>
          <w:rFonts w:eastAsia="Georgia" w:cs="Georgia"/>
          <w:lang w:val="ca-ES"/>
        </w:rPr>
        <w:t>e</w:t>
      </w:r>
      <w:r w:rsidRPr="0007544C">
        <w:rPr>
          <w:rFonts w:eastAsia="Georgia" w:cs="Georgia"/>
          <w:lang w:val="ca-ES"/>
        </w:rPr>
        <w:t>i</w:t>
      </w:r>
      <w:r w:rsidR="007B35A3" w:rsidRPr="0007544C">
        <w:rPr>
          <w:rFonts w:eastAsia="Georgia" w:cs="Georgia"/>
          <w:lang w:val="ca-ES"/>
        </w:rPr>
        <w:t>xen</w:t>
      </w:r>
      <w:r w:rsidRPr="0007544C">
        <w:rPr>
          <w:rFonts w:eastAsia="Georgia" w:cs="Georgia"/>
          <w:lang w:val="ca-ES"/>
        </w:rPr>
        <w:t xml:space="preserve"> el seu </w:t>
      </w:r>
      <w:r w:rsidRPr="0007544C">
        <w:rPr>
          <w:rFonts w:eastAsia="Georgia" w:cs="Georgia"/>
          <w:lang w:val="ca-ES"/>
        </w:rPr>
        <w:lastRenderedPageBreak/>
        <w:t>propi relat a les obres que comenten</w:t>
      </w:r>
      <w:r w:rsidR="007B35A3" w:rsidRPr="0007544C">
        <w:rPr>
          <w:rFonts w:eastAsia="Georgia" w:cs="Georgia"/>
          <w:lang w:val="ca-ES"/>
        </w:rPr>
        <w:t>,</w:t>
      </w:r>
      <w:r w:rsidRPr="0007544C">
        <w:rPr>
          <w:rFonts w:eastAsia="Georgia" w:cs="Georgia"/>
          <w:lang w:val="ca-ES"/>
        </w:rPr>
        <w:t xml:space="preserve"> l'exposen com un fet generalitzat, en absolut puntual. En una de les entrevistes, una de</w:t>
      </w:r>
      <w:r w:rsidR="00925BE9" w:rsidRPr="0007544C">
        <w:rPr>
          <w:rFonts w:eastAsia="Georgia" w:cs="Georgia"/>
          <w:lang w:val="ca-ES"/>
        </w:rPr>
        <w:t xml:space="preserve"> </w:t>
      </w:r>
      <w:r w:rsidRPr="0007544C">
        <w:rPr>
          <w:rFonts w:eastAsia="Georgia" w:cs="Georgia"/>
          <w:lang w:val="ca-ES"/>
        </w:rPr>
        <w:t>l</w:t>
      </w:r>
      <w:r w:rsidR="00925BE9" w:rsidRPr="0007544C">
        <w:rPr>
          <w:rFonts w:eastAsia="Georgia" w:cs="Georgia"/>
          <w:lang w:val="ca-ES"/>
        </w:rPr>
        <w:t>e</w:t>
      </w:r>
      <w:r w:rsidRPr="0007544C">
        <w:rPr>
          <w:rFonts w:eastAsia="Georgia" w:cs="Georgia"/>
          <w:lang w:val="ca-ES"/>
        </w:rPr>
        <w:t xml:space="preserve">s guies </w:t>
      </w:r>
      <w:r w:rsidR="007B35A3" w:rsidRPr="0007544C">
        <w:rPr>
          <w:rFonts w:eastAsia="Georgia" w:cs="Georgia"/>
          <w:lang w:val="ca-ES"/>
        </w:rPr>
        <w:t>explica</w:t>
      </w:r>
      <w:r w:rsidRPr="0007544C">
        <w:rPr>
          <w:rFonts w:eastAsia="Georgia" w:cs="Georgia"/>
          <w:lang w:val="ca-ES"/>
        </w:rPr>
        <w:t xml:space="preserve"> com la seva indiferència inicial per l'art es va transformant en un </w:t>
      </w:r>
      <w:r w:rsidR="00925BE9" w:rsidRPr="0007544C">
        <w:rPr>
          <w:rFonts w:eastAsia="Georgia" w:cs="Georgia"/>
          <w:lang w:val="ca-ES"/>
        </w:rPr>
        <w:t xml:space="preserve">interès </w:t>
      </w:r>
      <w:r w:rsidRPr="0007544C">
        <w:rPr>
          <w:rFonts w:eastAsia="Georgia" w:cs="Georgia"/>
          <w:lang w:val="ca-ES"/>
        </w:rPr>
        <w:t xml:space="preserve">profund, ja que en les obres reconeix la seva pròpia vida, </w:t>
      </w:r>
      <w:r w:rsidR="00925BE9" w:rsidRPr="0007544C">
        <w:rPr>
          <w:rFonts w:eastAsia="Georgia" w:cs="Georgia"/>
          <w:lang w:val="ca-ES"/>
        </w:rPr>
        <w:t xml:space="preserve">hi </w:t>
      </w:r>
      <w:r w:rsidRPr="0007544C">
        <w:rPr>
          <w:rFonts w:eastAsia="Georgia" w:cs="Georgia"/>
          <w:lang w:val="ca-ES"/>
        </w:rPr>
        <w:t xml:space="preserve">troba una realitat que, per tant, pot arribar també als altres. L'art, </w:t>
      </w:r>
      <w:r w:rsidR="00925BE9" w:rsidRPr="0007544C">
        <w:rPr>
          <w:rFonts w:eastAsia="Georgia" w:cs="Georgia"/>
          <w:lang w:val="ca-ES"/>
        </w:rPr>
        <w:t>justament</w:t>
      </w:r>
      <w:r w:rsidRPr="0007544C">
        <w:rPr>
          <w:rFonts w:eastAsia="Georgia" w:cs="Georgia"/>
          <w:lang w:val="ca-ES"/>
        </w:rPr>
        <w:t xml:space="preserve">, incita </w:t>
      </w:r>
      <w:r w:rsidR="007B35A3" w:rsidRPr="0007544C">
        <w:rPr>
          <w:rFonts w:eastAsia="Georgia" w:cs="Georgia"/>
          <w:lang w:val="ca-ES"/>
        </w:rPr>
        <w:t xml:space="preserve">a </w:t>
      </w:r>
      <w:r w:rsidRPr="0007544C">
        <w:rPr>
          <w:rFonts w:eastAsia="Georgia" w:cs="Georgia"/>
          <w:lang w:val="ca-ES"/>
        </w:rPr>
        <w:t>aquest acostament, la simpatia cap als subjectes que exposa perquè ens reconeixem, d'una manera narcisista, fàcilment en els seus objectes.</w:t>
      </w:r>
      <w:r w:rsidRPr="0007544C">
        <w:rPr>
          <w:rStyle w:val="Refernciadenotaapeudepgina"/>
          <w:lang w:val="ca-ES"/>
        </w:rPr>
        <w:footnoteReference w:id="38"/>
      </w:r>
      <w:r w:rsidRPr="0007544C">
        <w:rPr>
          <w:rFonts w:eastAsia="Georgia" w:cs="Georgia"/>
          <w:lang w:val="ca-ES"/>
        </w:rPr>
        <w:t xml:space="preserve"> Ens reconeixem en aquestes persones representades </w:t>
      </w:r>
      <w:r w:rsidR="00925BE9" w:rsidRPr="0007544C">
        <w:rPr>
          <w:rFonts w:eastAsia="Georgia" w:cs="Georgia"/>
          <w:lang w:val="ca-ES"/>
        </w:rPr>
        <w:t>a</w:t>
      </w:r>
      <w:r w:rsidRPr="0007544C">
        <w:rPr>
          <w:rFonts w:eastAsia="Georgia" w:cs="Georgia"/>
          <w:lang w:val="ca-ES"/>
        </w:rPr>
        <w:t>ls quadres que són testimonis de l'explotació sexual —a</w:t>
      </w:r>
      <w:r w:rsidR="00925BE9" w:rsidRPr="0007544C">
        <w:rPr>
          <w:rFonts w:eastAsia="Georgia" w:cs="Georgia"/>
          <w:lang w:val="ca-ES"/>
        </w:rPr>
        <w:t>ix</w:t>
      </w:r>
      <w:r w:rsidRPr="0007544C">
        <w:rPr>
          <w:rFonts w:eastAsia="Georgia" w:cs="Georgia"/>
          <w:lang w:val="ca-ES"/>
        </w:rPr>
        <w:t xml:space="preserve">í interpreten </w:t>
      </w:r>
      <w:r w:rsidR="00925BE9" w:rsidRPr="0007544C">
        <w:rPr>
          <w:rFonts w:eastAsia="Georgia" w:cs="Georgia"/>
          <w:lang w:val="ca-ES"/>
        </w:rPr>
        <w:t>les</w:t>
      </w:r>
      <w:r w:rsidRPr="0007544C">
        <w:rPr>
          <w:rFonts w:eastAsia="Georgia" w:cs="Georgia"/>
          <w:lang w:val="ca-ES"/>
        </w:rPr>
        <w:t xml:space="preserve"> guies alguns dels personatges de les obr</w:t>
      </w:r>
      <w:r w:rsidR="00925BE9" w:rsidRPr="0007544C">
        <w:rPr>
          <w:rFonts w:eastAsia="Georgia" w:cs="Georgia"/>
          <w:lang w:val="ca-ES"/>
        </w:rPr>
        <w:t>e</w:t>
      </w:r>
      <w:r w:rsidRPr="0007544C">
        <w:rPr>
          <w:rFonts w:eastAsia="Georgia" w:cs="Georgia"/>
          <w:lang w:val="ca-ES"/>
        </w:rPr>
        <w:t xml:space="preserve">s— i tanmateix callen. Aquesta empatia és </w:t>
      </w:r>
      <w:r w:rsidR="00925BE9" w:rsidRPr="0007544C">
        <w:rPr>
          <w:rFonts w:eastAsia="Georgia" w:cs="Georgia"/>
          <w:lang w:val="ca-ES"/>
        </w:rPr>
        <w:t>encara més gran</w:t>
      </w:r>
      <w:r w:rsidRPr="0007544C">
        <w:rPr>
          <w:rFonts w:eastAsia="Georgia" w:cs="Georgia"/>
          <w:lang w:val="ca-ES"/>
        </w:rPr>
        <w:t xml:space="preserve"> si cal que el testimoni directe d'una experiència traumàtica de </w:t>
      </w:r>
      <w:r w:rsidR="00925BE9" w:rsidRPr="0007544C">
        <w:rPr>
          <w:rFonts w:eastAsia="Georgia" w:cs="Georgia"/>
          <w:lang w:val="ca-ES"/>
        </w:rPr>
        <w:t>la qual</w:t>
      </w:r>
      <w:r w:rsidRPr="0007544C">
        <w:rPr>
          <w:rFonts w:eastAsia="Georgia" w:cs="Georgia"/>
          <w:lang w:val="ca-ES"/>
        </w:rPr>
        <w:t xml:space="preserve"> podem allunyar-nos, conscientment o no, per evitar el patiment. La paradoxa consisteix en el fet que amb l'art estem predisposats a deixar-nos penetrar, ja que</w:t>
      </w:r>
      <w:r w:rsidR="007B35A3" w:rsidRPr="0007544C">
        <w:rPr>
          <w:rFonts w:eastAsia="Georgia" w:cs="Georgia"/>
          <w:lang w:val="ca-ES"/>
        </w:rPr>
        <w:t>,</w:t>
      </w:r>
      <w:r w:rsidRPr="0007544C">
        <w:rPr>
          <w:rFonts w:eastAsia="Georgia" w:cs="Georgia"/>
          <w:lang w:val="ca-ES"/>
        </w:rPr>
        <w:t xml:space="preserve"> d'entrada</w:t>
      </w:r>
      <w:r w:rsidR="007B35A3" w:rsidRPr="0007544C">
        <w:rPr>
          <w:rFonts w:eastAsia="Georgia" w:cs="Georgia"/>
          <w:lang w:val="ca-ES"/>
        </w:rPr>
        <w:t>,</w:t>
      </w:r>
      <w:r w:rsidRPr="0007544C">
        <w:rPr>
          <w:rFonts w:eastAsia="Georgia" w:cs="Georgia"/>
          <w:lang w:val="ca-ES"/>
        </w:rPr>
        <w:t xml:space="preserve"> el </w:t>
      </w:r>
      <w:r w:rsidR="00925BE9" w:rsidRPr="0007544C">
        <w:rPr>
          <w:rFonts w:eastAsia="Georgia" w:cs="Georgia"/>
          <w:lang w:val="ca-ES"/>
        </w:rPr>
        <w:t>veiem</w:t>
      </w:r>
      <w:r w:rsidRPr="0007544C">
        <w:rPr>
          <w:rFonts w:eastAsia="Georgia" w:cs="Georgia"/>
          <w:lang w:val="ca-ES"/>
        </w:rPr>
        <w:t xml:space="preserve"> com </w:t>
      </w:r>
      <w:r w:rsidR="00925BE9" w:rsidRPr="0007544C">
        <w:rPr>
          <w:rFonts w:eastAsia="Georgia" w:cs="Georgia"/>
          <w:lang w:val="ca-ES"/>
        </w:rPr>
        <w:t>una ficció</w:t>
      </w:r>
      <w:r w:rsidRPr="0007544C">
        <w:rPr>
          <w:rFonts w:eastAsia="Georgia" w:cs="Georgia"/>
          <w:lang w:val="ca-ES"/>
        </w:rPr>
        <w:t xml:space="preserve"> </w:t>
      </w:r>
      <w:r w:rsidR="00925BE9" w:rsidRPr="0007544C">
        <w:rPr>
          <w:rFonts w:eastAsia="Georgia" w:cs="Georgia"/>
          <w:lang w:val="ca-ES"/>
        </w:rPr>
        <w:t>que</w:t>
      </w:r>
      <w:r w:rsidRPr="0007544C">
        <w:rPr>
          <w:rFonts w:eastAsia="Georgia" w:cs="Georgia"/>
          <w:lang w:val="ca-ES"/>
        </w:rPr>
        <w:t xml:space="preserve"> proporciona</w:t>
      </w:r>
      <w:r w:rsidR="00925BE9" w:rsidRPr="0007544C">
        <w:rPr>
          <w:rFonts w:eastAsia="Georgia" w:cs="Georgia"/>
          <w:lang w:val="ca-ES"/>
        </w:rPr>
        <w:t xml:space="preserve"> per si mateixa una distància. </w:t>
      </w:r>
      <w:r w:rsidR="005E6A6E" w:rsidRPr="0007544C">
        <w:rPr>
          <w:rFonts w:eastAsia="Georgia" w:cs="Georgia"/>
          <w:lang w:val="ca-ES"/>
        </w:rPr>
        <w:t>Així, les pintures deixen</w:t>
      </w:r>
      <w:r w:rsidRPr="0007544C">
        <w:rPr>
          <w:rFonts w:eastAsia="Georgia" w:cs="Georgia"/>
          <w:lang w:val="ca-ES"/>
        </w:rPr>
        <w:t xml:space="preserve"> de ser reclams </w:t>
      </w:r>
      <w:r w:rsidR="005E6A6E" w:rsidRPr="0007544C">
        <w:rPr>
          <w:rFonts w:eastAsia="Georgia" w:cs="Georgia"/>
          <w:lang w:val="ca-ES"/>
        </w:rPr>
        <w:t>per</w:t>
      </w:r>
      <w:r w:rsidRPr="0007544C">
        <w:rPr>
          <w:rFonts w:eastAsia="Georgia" w:cs="Georgia"/>
          <w:lang w:val="ca-ES"/>
        </w:rPr>
        <w:t xml:space="preserve"> a la vista, </w:t>
      </w:r>
      <w:r w:rsidR="005E6A6E" w:rsidRPr="0007544C">
        <w:rPr>
          <w:rFonts w:eastAsia="Georgia" w:cs="Georgia"/>
          <w:lang w:val="ca-ES"/>
        </w:rPr>
        <w:t xml:space="preserve">un </w:t>
      </w:r>
      <w:r w:rsidRPr="0007544C">
        <w:rPr>
          <w:rFonts w:eastAsia="Georgia" w:cs="Georgia"/>
          <w:lang w:val="ca-ES"/>
        </w:rPr>
        <w:t xml:space="preserve">mer entreteniment costumista, per adreçar-se directament al </w:t>
      </w:r>
      <w:r w:rsidRPr="0007544C">
        <w:rPr>
          <w:rFonts w:eastAsia="Georgia" w:cs="Georgia"/>
          <w:i/>
          <w:lang w:val="ca-ES"/>
        </w:rPr>
        <w:t>pathos</w:t>
      </w:r>
      <w:r w:rsidRPr="0007544C">
        <w:rPr>
          <w:rFonts w:eastAsia="Georgia" w:cs="Georgia"/>
          <w:lang w:val="ca-ES"/>
        </w:rPr>
        <w:t xml:space="preserve"> de l'espectador. El contrast entre </w:t>
      </w:r>
      <w:r w:rsidR="005E6A6E" w:rsidRPr="0007544C">
        <w:rPr>
          <w:rFonts w:eastAsia="Georgia" w:cs="Georgia"/>
          <w:lang w:val="ca-ES"/>
        </w:rPr>
        <w:t>allò</w:t>
      </w:r>
      <w:r w:rsidRPr="0007544C">
        <w:rPr>
          <w:rFonts w:eastAsia="Georgia" w:cs="Georgia"/>
          <w:lang w:val="ca-ES"/>
        </w:rPr>
        <w:t xml:space="preserve"> que esperaríem de la visita guiada a un museu i la realitat que se'ns exposa resulta de gran efectivitat. </w:t>
      </w:r>
    </w:p>
    <w:p w:rsidR="002169C5" w:rsidRPr="0007544C" w:rsidRDefault="002169C5">
      <w:pPr>
        <w:rPr>
          <w:lang w:val="ca-ES"/>
        </w:rPr>
      </w:pPr>
      <w:r w:rsidRPr="0007544C">
        <w:rPr>
          <w:rFonts w:eastAsia="Georgia" w:cs="Georgia"/>
          <w:lang w:val="ca-ES"/>
        </w:rPr>
        <w:t>La reacció del públic, explica Güell, va ser diversa: de la incomoditat a l'aflicció i la desolació més absoluta, i fins i tot la incrèdula indignació.</w:t>
      </w:r>
      <w:r w:rsidRPr="0007544C">
        <w:rPr>
          <w:rStyle w:val="Refernciadenotaapeudepgina"/>
          <w:lang w:val="ca-ES"/>
        </w:rPr>
        <w:footnoteReference w:id="39"/>
      </w:r>
      <w:r w:rsidRPr="0007544C">
        <w:rPr>
          <w:rFonts w:eastAsia="Georgia" w:cs="Georgia"/>
          <w:lang w:val="ca-ES"/>
        </w:rPr>
        <w:t xml:space="preserve"> </w:t>
      </w:r>
      <w:r w:rsidR="005E6A6E" w:rsidRPr="0007544C">
        <w:rPr>
          <w:rFonts w:eastAsia="Georgia" w:cs="Georgia"/>
          <w:lang w:val="ca-ES"/>
        </w:rPr>
        <w:t>D’aquesta manera, e</w:t>
      </w:r>
      <w:r w:rsidRPr="0007544C">
        <w:rPr>
          <w:rFonts w:eastAsia="Georgia" w:cs="Georgia"/>
          <w:lang w:val="ca-ES"/>
        </w:rPr>
        <w:t xml:space="preserve">l projecte va incidir en una doble </w:t>
      </w:r>
      <w:r w:rsidR="005E6A6E" w:rsidRPr="0007544C">
        <w:rPr>
          <w:rFonts w:eastAsia="Georgia" w:cs="Georgia"/>
          <w:lang w:val="ca-ES"/>
        </w:rPr>
        <w:t>direcció</w:t>
      </w:r>
      <w:r w:rsidRPr="0007544C">
        <w:rPr>
          <w:rFonts w:eastAsia="Georgia" w:cs="Georgia"/>
          <w:lang w:val="ca-ES"/>
        </w:rPr>
        <w:t xml:space="preserve">: </w:t>
      </w:r>
      <w:r w:rsidR="00602CEE" w:rsidRPr="0007544C">
        <w:rPr>
          <w:rFonts w:eastAsia="Georgia" w:cs="Georgia"/>
          <w:lang w:val="ca-ES"/>
        </w:rPr>
        <w:t xml:space="preserve">d’una banda, </w:t>
      </w:r>
      <w:r w:rsidRPr="0007544C">
        <w:rPr>
          <w:rFonts w:eastAsia="Georgia" w:cs="Georgia"/>
          <w:lang w:val="ca-ES"/>
        </w:rPr>
        <w:t xml:space="preserve">en la catarsi que van experimentar les </w:t>
      </w:r>
      <w:r w:rsidR="005E6A6E" w:rsidRPr="0007544C">
        <w:rPr>
          <w:rFonts w:eastAsia="Georgia" w:cs="Georgia"/>
          <w:lang w:val="ca-ES"/>
        </w:rPr>
        <w:t>mateixes</w:t>
      </w:r>
      <w:r w:rsidRPr="0007544C">
        <w:rPr>
          <w:rFonts w:eastAsia="Georgia" w:cs="Georgia"/>
          <w:lang w:val="ca-ES"/>
        </w:rPr>
        <w:t xml:space="preserve"> afectades</w:t>
      </w:r>
      <w:r w:rsidRPr="0007544C">
        <w:rPr>
          <w:rStyle w:val="Refernciadenotaapeudepgina"/>
          <w:lang w:val="ca-ES"/>
        </w:rPr>
        <w:footnoteReference w:id="40"/>
      </w:r>
      <w:r w:rsidR="007B35A3" w:rsidRPr="0007544C">
        <w:rPr>
          <w:rFonts w:eastAsia="Georgia" w:cs="Georgia"/>
          <w:lang w:val="ca-ES"/>
        </w:rPr>
        <w:t xml:space="preserve"> perquè van</w:t>
      </w:r>
      <w:r w:rsidRPr="0007544C">
        <w:rPr>
          <w:rFonts w:eastAsia="Georgia" w:cs="Georgia"/>
          <w:lang w:val="ca-ES"/>
        </w:rPr>
        <w:t xml:space="preserve"> poder reelaborar, i amb això transformar, les seves vivències mitjançant les visites guiades; </w:t>
      </w:r>
      <w:r w:rsidR="00602CEE" w:rsidRPr="0007544C">
        <w:rPr>
          <w:rFonts w:eastAsia="Georgia" w:cs="Georgia"/>
          <w:lang w:val="ca-ES"/>
        </w:rPr>
        <w:t>i, de l’altra, van</w:t>
      </w:r>
      <w:r w:rsidRPr="0007544C">
        <w:rPr>
          <w:rFonts w:eastAsia="Georgia" w:cs="Georgia"/>
          <w:lang w:val="ca-ES"/>
        </w:rPr>
        <w:t xml:space="preserve"> poder comunicar-les i</w:t>
      </w:r>
      <w:r w:rsidR="00602CEE" w:rsidRPr="0007544C">
        <w:rPr>
          <w:rFonts w:eastAsia="Georgia" w:cs="Georgia"/>
          <w:lang w:val="ca-ES"/>
        </w:rPr>
        <w:t>,</w:t>
      </w:r>
      <w:r w:rsidRPr="0007544C">
        <w:rPr>
          <w:rFonts w:eastAsia="Georgia" w:cs="Georgia"/>
          <w:lang w:val="ca-ES"/>
        </w:rPr>
        <w:t xml:space="preserve"> en conseqüència</w:t>
      </w:r>
      <w:r w:rsidR="00602CEE" w:rsidRPr="0007544C">
        <w:rPr>
          <w:rFonts w:eastAsia="Georgia" w:cs="Georgia"/>
          <w:lang w:val="ca-ES"/>
        </w:rPr>
        <w:t>,</w:t>
      </w:r>
      <w:r w:rsidRPr="0007544C">
        <w:rPr>
          <w:rFonts w:eastAsia="Georgia" w:cs="Georgia"/>
          <w:lang w:val="ca-ES"/>
        </w:rPr>
        <w:t xml:space="preserve"> afectar (en l'altra direcció) </w:t>
      </w:r>
      <w:r w:rsidR="005E6A6E" w:rsidRPr="0007544C">
        <w:rPr>
          <w:rFonts w:eastAsia="Georgia" w:cs="Georgia"/>
          <w:lang w:val="ca-ES"/>
        </w:rPr>
        <w:t>e</w:t>
      </w:r>
      <w:r w:rsidRPr="0007544C">
        <w:rPr>
          <w:rFonts w:eastAsia="Georgia" w:cs="Georgia"/>
          <w:lang w:val="ca-ES"/>
        </w:rPr>
        <w:t>l públic</w:t>
      </w:r>
      <w:r w:rsidR="00602CEE" w:rsidRPr="0007544C">
        <w:rPr>
          <w:rFonts w:eastAsia="Georgia" w:cs="Georgia"/>
          <w:lang w:val="ca-ES"/>
        </w:rPr>
        <w:t>,</w:t>
      </w:r>
      <w:r w:rsidRPr="0007544C">
        <w:rPr>
          <w:rFonts w:eastAsia="Georgia" w:cs="Georgia"/>
          <w:lang w:val="ca-ES"/>
        </w:rPr>
        <w:t xml:space="preserve"> que llavors es veia obligat a deixar de ser còmplice del patiment aliè. </w:t>
      </w:r>
    </w:p>
    <w:p w:rsidR="002169C5" w:rsidRPr="0007544C" w:rsidRDefault="002169C5">
      <w:pPr>
        <w:rPr>
          <w:lang w:val="ca-ES"/>
        </w:rPr>
      </w:pPr>
      <w:r w:rsidRPr="0007544C">
        <w:rPr>
          <w:rFonts w:eastAsia="Georgia" w:cs="Georgia"/>
          <w:lang w:val="ca-ES"/>
        </w:rPr>
        <w:t xml:space="preserve">L'obra té diverses similituds amb el </w:t>
      </w:r>
      <w:r w:rsidRPr="0007544C">
        <w:rPr>
          <w:rFonts w:eastAsia="Georgia" w:cs="Georgia"/>
          <w:i/>
          <w:lang w:val="ca-ES"/>
        </w:rPr>
        <w:t>Mòdul d’atenció personalitzada</w:t>
      </w:r>
      <w:r w:rsidRPr="0007544C">
        <w:rPr>
          <w:rFonts w:eastAsia="Georgia" w:cs="Georgia"/>
          <w:lang w:val="ca-ES"/>
        </w:rPr>
        <w:t xml:space="preserve"> (2002-2003) de l'artista visual, antropòleg i productor cultural Pep Dardanyà. </w:t>
      </w:r>
      <w:r w:rsidR="00602CEE" w:rsidRPr="0007544C">
        <w:rPr>
          <w:rFonts w:eastAsia="Georgia" w:cs="Georgia"/>
          <w:lang w:val="ca-ES"/>
        </w:rPr>
        <w:t xml:space="preserve">Aquí </w:t>
      </w:r>
      <w:r w:rsidRPr="0007544C">
        <w:rPr>
          <w:rFonts w:eastAsia="Georgia" w:cs="Georgia"/>
          <w:lang w:val="ca-ES"/>
        </w:rPr>
        <w:t>un esdeveniment institucional</w:t>
      </w:r>
      <w:r w:rsidR="00602CEE" w:rsidRPr="0007544C">
        <w:rPr>
          <w:rFonts w:eastAsia="Georgia" w:cs="Georgia"/>
          <w:lang w:val="ca-ES"/>
        </w:rPr>
        <w:t xml:space="preserve"> també</w:t>
      </w:r>
      <w:r w:rsidRPr="0007544C">
        <w:rPr>
          <w:rFonts w:eastAsia="Georgia" w:cs="Georgia"/>
          <w:lang w:val="ca-ES"/>
        </w:rPr>
        <w:t xml:space="preserve"> serveix de marc per tractar la qüestió de l'explotació humana. </w:t>
      </w:r>
      <w:r w:rsidR="00602CEE" w:rsidRPr="0007544C">
        <w:rPr>
          <w:rFonts w:eastAsia="Georgia" w:cs="Georgia"/>
          <w:lang w:val="ca-ES"/>
        </w:rPr>
        <w:t>E</w:t>
      </w:r>
      <w:r w:rsidRPr="0007544C">
        <w:rPr>
          <w:rFonts w:eastAsia="Georgia" w:cs="Georgia"/>
          <w:lang w:val="ca-ES"/>
        </w:rPr>
        <w:t xml:space="preserve">n aquest cas </w:t>
      </w:r>
      <w:r w:rsidR="00602CEE" w:rsidRPr="0007544C">
        <w:rPr>
          <w:rFonts w:eastAsia="Georgia" w:cs="Georgia"/>
          <w:lang w:val="ca-ES"/>
        </w:rPr>
        <w:t xml:space="preserve">també </w:t>
      </w:r>
      <w:r w:rsidRPr="0007544C">
        <w:rPr>
          <w:rFonts w:eastAsia="Georgia" w:cs="Georgia"/>
          <w:lang w:val="ca-ES"/>
        </w:rPr>
        <w:t xml:space="preserve">participen, com </w:t>
      </w:r>
      <w:r w:rsidR="005E6A6E" w:rsidRPr="0007544C">
        <w:rPr>
          <w:rFonts w:eastAsia="Georgia" w:cs="Georgia"/>
          <w:lang w:val="ca-ES"/>
        </w:rPr>
        <w:t xml:space="preserve">a </w:t>
      </w:r>
      <w:r w:rsidRPr="0007544C">
        <w:rPr>
          <w:rFonts w:eastAsia="Georgia" w:cs="Georgia"/>
          <w:lang w:val="ca-ES"/>
        </w:rPr>
        <w:t>col·laboradores contractades, les persones afectades per exposar elles mateixes la seva situació en comptes de ser, com és habitual en la tradició artística, subjectes de la representació; i el resultat és la interpel·lació directa a l'espectador, així com l'assumpció de responsabilitats de les institucions.</w:t>
      </w:r>
      <w:r w:rsidRPr="0007544C">
        <w:rPr>
          <w:rStyle w:val="Refernciadenotaapeudepgina"/>
          <w:lang w:val="ca-ES"/>
        </w:rPr>
        <w:footnoteReference w:id="41"/>
      </w:r>
      <w:r w:rsidRPr="0007544C">
        <w:rPr>
          <w:rFonts w:eastAsia="Georgia" w:cs="Georgia"/>
          <w:lang w:val="ca-ES"/>
        </w:rPr>
        <w:t xml:space="preserve"> I malgrat que els relats són testimonials, reals, els artistes elaboren una espècie d'escenari que produeix en el públic —</w:t>
      </w:r>
      <w:r w:rsidR="005E6A6E" w:rsidRPr="0007544C">
        <w:rPr>
          <w:rFonts w:eastAsia="Georgia" w:cs="Georgia"/>
          <w:lang w:val="ca-ES"/>
        </w:rPr>
        <w:t>ateses les expectatives de ficció</w:t>
      </w:r>
      <w:r w:rsidRPr="0007544C">
        <w:rPr>
          <w:rFonts w:eastAsia="Georgia" w:cs="Georgia"/>
          <w:lang w:val="ca-ES"/>
        </w:rPr>
        <w:t>— un xoc inicial que l'introdueix —</w:t>
      </w:r>
      <w:r w:rsidR="00602CEE" w:rsidRPr="0007544C">
        <w:rPr>
          <w:rFonts w:eastAsia="Georgia" w:cs="Georgia"/>
          <w:lang w:val="ca-ES"/>
        </w:rPr>
        <w:t>tret del cas</w:t>
      </w:r>
      <w:r w:rsidR="005E6A6E" w:rsidRPr="0007544C">
        <w:rPr>
          <w:rFonts w:eastAsia="Georgia" w:cs="Georgia"/>
          <w:lang w:val="ca-ES"/>
        </w:rPr>
        <w:t xml:space="preserve"> que el rebutgi deliberadament</w:t>
      </w:r>
      <w:r w:rsidRPr="0007544C">
        <w:rPr>
          <w:rFonts w:eastAsia="Georgia" w:cs="Georgia"/>
          <w:lang w:val="ca-ES"/>
        </w:rPr>
        <w:t>— d'una manera direct</w:t>
      </w:r>
      <w:r w:rsidR="005E6A6E" w:rsidRPr="0007544C">
        <w:rPr>
          <w:rFonts w:eastAsia="Georgia" w:cs="Georgia"/>
          <w:lang w:val="ca-ES"/>
        </w:rPr>
        <w:t>a</w:t>
      </w:r>
      <w:r w:rsidRPr="0007544C">
        <w:rPr>
          <w:rFonts w:eastAsia="Georgia" w:cs="Georgia"/>
          <w:lang w:val="ca-ES"/>
        </w:rPr>
        <w:t xml:space="preserve"> en la realitat que es vol mostrar.</w:t>
      </w:r>
    </w:p>
    <w:p w:rsidR="002169C5" w:rsidRPr="0007544C" w:rsidRDefault="002169C5">
      <w:pPr>
        <w:rPr>
          <w:lang w:val="ca-ES"/>
        </w:rPr>
      </w:pPr>
      <w:r w:rsidRPr="0007544C">
        <w:rPr>
          <w:rFonts w:eastAsia="Georgia" w:cs="Georgia"/>
          <w:i/>
          <w:lang w:val="ca-ES"/>
        </w:rPr>
        <w:t>Mòdul d’atenció personalitzada</w:t>
      </w:r>
      <w:r w:rsidRPr="0007544C">
        <w:rPr>
          <w:rFonts w:eastAsia="Georgia" w:cs="Georgia"/>
          <w:lang w:val="ca-ES"/>
        </w:rPr>
        <w:t xml:space="preserve"> va ser la proposta de Dardanyà per a l'exposició</w:t>
      </w:r>
      <w:r w:rsidR="00602CEE" w:rsidRPr="0007544C">
        <w:rPr>
          <w:rFonts w:eastAsia="Georgia" w:cs="Georgia"/>
          <w:lang w:val="ca-ES"/>
        </w:rPr>
        <w:t>,</w:t>
      </w:r>
      <w:r w:rsidRPr="0007544C">
        <w:rPr>
          <w:rFonts w:eastAsia="Georgia" w:cs="Georgia"/>
          <w:lang w:val="ca-ES"/>
        </w:rPr>
        <w:t xml:space="preserve"> </w:t>
      </w:r>
      <w:r w:rsidR="00602CEE" w:rsidRPr="0007544C">
        <w:rPr>
          <w:rFonts w:eastAsia="Georgia" w:cs="Georgia"/>
          <w:lang w:val="ca-ES"/>
        </w:rPr>
        <w:t xml:space="preserve">feta </w:t>
      </w:r>
      <w:r w:rsidR="009A45CD" w:rsidRPr="0007544C">
        <w:rPr>
          <w:rFonts w:eastAsia="Georgia" w:cs="Georgia"/>
          <w:lang w:val="ca-ES"/>
        </w:rPr>
        <w:t>a</w:t>
      </w:r>
      <w:r w:rsidRPr="0007544C">
        <w:rPr>
          <w:rFonts w:eastAsia="Georgia" w:cs="Georgia"/>
          <w:lang w:val="ca-ES"/>
        </w:rPr>
        <w:t xml:space="preserve"> La Virreina (Barcelona)</w:t>
      </w:r>
      <w:r w:rsidR="00602CEE" w:rsidRPr="0007544C">
        <w:rPr>
          <w:rFonts w:eastAsia="Georgia" w:cs="Georgia"/>
          <w:lang w:val="ca-ES"/>
        </w:rPr>
        <w:t>,</w:t>
      </w:r>
      <w:r w:rsidRPr="0007544C">
        <w:rPr>
          <w:rFonts w:eastAsia="Georgia" w:cs="Georgia"/>
          <w:lang w:val="ca-ES"/>
        </w:rPr>
        <w:t xml:space="preserve"> </w:t>
      </w:r>
      <w:r w:rsidR="00602CEE" w:rsidRPr="0007544C">
        <w:rPr>
          <w:rFonts w:eastAsia="Georgia" w:cs="Georgia"/>
          <w:lang w:val="ca-ES"/>
        </w:rPr>
        <w:t>«</w:t>
      </w:r>
      <w:r w:rsidR="00DA48C8" w:rsidRPr="0007544C">
        <w:rPr>
          <w:rFonts w:eastAsia="Georgia" w:cs="Georgia"/>
          <w:lang w:val="ca-ES"/>
        </w:rPr>
        <w:t>El cor dels tenebres</w:t>
      </w:r>
      <w:r w:rsidR="00602CEE" w:rsidRPr="0007544C">
        <w:rPr>
          <w:rFonts w:eastAsia="Georgia" w:cs="Georgia"/>
          <w:lang w:val="ca-ES"/>
        </w:rPr>
        <w:t>»</w:t>
      </w:r>
      <w:r w:rsidRPr="0007544C">
        <w:rPr>
          <w:rFonts w:eastAsia="Georgia" w:cs="Georgia"/>
          <w:i/>
          <w:lang w:val="ca-ES"/>
        </w:rPr>
        <w:t xml:space="preserve"> </w:t>
      </w:r>
      <w:r w:rsidRPr="0007544C">
        <w:rPr>
          <w:rFonts w:eastAsia="Georgia" w:cs="Georgia"/>
          <w:lang w:val="ca-ES"/>
        </w:rPr>
        <w:t xml:space="preserve">(2002), comissariada per Jorge Luis Marzo i Marc Roig, </w:t>
      </w:r>
      <w:r w:rsidR="009A45CD" w:rsidRPr="0007544C">
        <w:rPr>
          <w:rFonts w:eastAsia="Georgia" w:cs="Georgia"/>
          <w:lang w:val="ca-ES"/>
        </w:rPr>
        <w:t>que</w:t>
      </w:r>
      <w:r w:rsidRPr="0007544C">
        <w:rPr>
          <w:rFonts w:eastAsia="Georgia" w:cs="Georgia"/>
          <w:lang w:val="ca-ES"/>
        </w:rPr>
        <w:t xml:space="preserve"> prenia com </w:t>
      </w:r>
      <w:r w:rsidR="009A45CD" w:rsidRPr="0007544C">
        <w:rPr>
          <w:rFonts w:eastAsia="Georgia" w:cs="Georgia"/>
          <w:lang w:val="ca-ES"/>
        </w:rPr>
        <w:t xml:space="preserve">a </w:t>
      </w:r>
      <w:r w:rsidRPr="0007544C">
        <w:rPr>
          <w:rFonts w:eastAsia="Georgia" w:cs="Georgia"/>
          <w:lang w:val="ca-ES"/>
        </w:rPr>
        <w:t xml:space="preserve">punt de partida la novel·la titulada </w:t>
      </w:r>
      <w:r w:rsidR="009A45CD" w:rsidRPr="0007544C">
        <w:rPr>
          <w:rFonts w:eastAsia="Georgia" w:cs="Georgia"/>
          <w:lang w:val="ca-ES"/>
        </w:rPr>
        <w:t xml:space="preserve">així </w:t>
      </w:r>
      <w:r w:rsidRPr="0007544C">
        <w:rPr>
          <w:rFonts w:eastAsia="Georgia" w:cs="Georgia"/>
          <w:lang w:val="ca-ES"/>
        </w:rPr>
        <w:t xml:space="preserve">de Joseph Conrad, publicada </w:t>
      </w:r>
      <w:r w:rsidR="009A45CD" w:rsidRPr="0007544C">
        <w:rPr>
          <w:rFonts w:eastAsia="Georgia" w:cs="Georgia"/>
          <w:lang w:val="ca-ES"/>
        </w:rPr>
        <w:t>el</w:t>
      </w:r>
      <w:r w:rsidRPr="0007544C">
        <w:rPr>
          <w:rFonts w:eastAsia="Georgia" w:cs="Georgia"/>
          <w:lang w:val="ca-ES"/>
        </w:rPr>
        <w:t xml:space="preserve"> 1899</w:t>
      </w:r>
      <w:r w:rsidR="00602CEE" w:rsidRPr="0007544C">
        <w:rPr>
          <w:rFonts w:eastAsia="Georgia" w:cs="Georgia"/>
          <w:lang w:val="ca-ES"/>
        </w:rPr>
        <w:t xml:space="preserve">, </w:t>
      </w:r>
      <w:r w:rsidRPr="0007544C">
        <w:rPr>
          <w:rFonts w:eastAsia="Georgia" w:cs="Georgia"/>
          <w:lang w:val="ca-ES"/>
        </w:rPr>
        <w:t xml:space="preserve">que reflexionava sobre el colonialisme del segle </w:t>
      </w:r>
      <w:r w:rsidRPr="0007544C">
        <w:rPr>
          <w:rFonts w:eastAsia="Georgia" w:cs="Georgia"/>
          <w:smallCaps/>
          <w:kern w:val="24"/>
          <w:lang w:val="ca-ES"/>
        </w:rPr>
        <w:t>xix</w:t>
      </w:r>
      <w:r w:rsidRPr="0007544C">
        <w:rPr>
          <w:rFonts w:eastAsia="Georgia" w:cs="Georgia"/>
          <w:lang w:val="ca-ES"/>
        </w:rPr>
        <w:t xml:space="preserve"> sota el marc d'una expedició al Congo del protagonista. </w:t>
      </w:r>
      <w:r w:rsidR="009A45CD" w:rsidRPr="0007544C">
        <w:rPr>
          <w:rFonts w:eastAsia="Georgia" w:cs="Georgia"/>
          <w:lang w:val="ca-ES"/>
        </w:rPr>
        <w:t>Així, l</w:t>
      </w:r>
      <w:r w:rsidRPr="0007544C">
        <w:rPr>
          <w:rFonts w:eastAsia="Georgia" w:cs="Georgia"/>
          <w:lang w:val="ca-ES"/>
        </w:rPr>
        <w:t xml:space="preserve">a referència literària a l'explotació i </w:t>
      </w:r>
      <w:r w:rsidR="003E2E6B" w:rsidRPr="0007544C">
        <w:rPr>
          <w:rFonts w:eastAsia="Georgia" w:cs="Georgia"/>
          <w:lang w:val="ca-ES"/>
        </w:rPr>
        <w:t xml:space="preserve">a </w:t>
      </w:r>
      <w:r w:rsidRPr="0007544C">
        <w:rPr>
          <w:rFonts w:eastAsia="Georgia" w:cs="Georgia"/>
          <w:lang w:val="ca-ES"/>
        </w:rPr>
        <w:t xml:space="preserve">les injustícies del colonialisme africà del segle </w:t>
      </w:r>
      <w:r w:rsidRPr="0007544C">
        <w:rPr>
          <w:rFonts w:eastAsia="Georgia" w:cs="Georgia"/>
          <w:smallCaps/>
          <w:kern w:val="24"/>
          <w:lang w:val="ca-ES"/>
        </w:rPr>
        <w:t>xix</w:t>
      </w:r>
      <w:r w:rsidRPr="0007544C">
        <w:rPr>
          <w:rFonts w:eastAsia="Georgia" w:cs="Georgia"/>
          <w:lang w:val="ca-ES"/>
        </w:rPr>
        <w:t xml:space="preserve"> donaria pas a la reflexió sobre el neocolonialisme </w:t>
      </w:r>
      <w:r w:rsidR="003E2E6B" w:rsidRPr="0007544C">
        <w:rPr>
          <w:rFonts w:eastAsia="Georgia" w:cs="Georgia"/>
          <w:lang w:val="ca-ES"/>
        </w:rPr>
        <w:t>de principis</w:t>
      </w:r>
      <w:r w:rsidRPr="0007544C">
        <w:rPr>
          <w:rFonts w:eastAsia="Georgia" w:cs="Georgia"/>
          <w:lang w:val="ca-ES"/>
        </w:rPr>
        <w:t xml:space="preserve"> del segle </w:t>
      </w:r>
      <w:r w:rsidRPr="0007544C">
        <w:rPr>
          <w:rFonts w:eastAsia="Georgia" w:cs="Georgia"/>
          <w:smallCaps/>
          <w:kern w:val="24"/>
          <w:lang w:val="ca-ES"/>
        </w:rPr>
        <w:t>xxi</w:t>
      </w:r>
      <w:r w:rsidRPr="0007544C">
        <w:rPr>
          <w:rFonts w:eastAsia="Georgia" w:cs="Georgia"/>
          <w:lang w:val="ca-ES"/>
        </w:rPr>
        <w:t xml:space="preserve">. La proposta de Dardanyà va consistir en una instal·lació interactiva a partir de dos mòduls de fusta, un escriptori amb cadires, il·luminació integrada, fotografies, mapes i un dispensador de torn. </w:t>
      </w:r>
      <w:r w:rsidR="003E2E6B" w:rsidRPr="0007544C">
        <w:rPr>
          <w:rFonts w:eastAsia="Georgia" w:cs="Georgia"/>
          <w:lang w:val="ca-ES"/>
        </w:rPr>
        <w:t>En aquesta instal·lació</w:t>
      </w:r>
      <w:r w:rsidRPr="0007544C">
        <w:rPr>
          <w:rFonts w:eastAsia="Georgia" w:cs="Georgia"/>
          <w:lang w:val="ca-ES"/>
        </w:rPr>
        <w:t xml:space="preserve">, els col·laboradors, immigrants africans, explicaven la seva pròpia experiència, les seves </w:t>
      </w:r>
      <w:r w:rsidRPr="0007544C">
        <w:rPr>
          <w:rFonts w:eastAsia="Georgia" w:cs="Georgia"/>
          <w:lang w:val="ca-ES"/>
        </w:rPr>
        <w:lastRenderedPageBreak/>
        <w:t>expectatives i dificultats</w:t>
      </w:r>
      <w:r w:rsidR="003E2E6B" w:rsidRPr="0007544C">
        <w:rPr>
          <w:rFonts w:eastAsia="Georgia" w:cs="Georgia"/>
          <w:lang w:val="ca-ES"/>
        </w:rPr>
        <w:t xml:space="preserve"> referents</w:t>
      </w:r>
      <w:r w:rsidRPr="0007544C">
        <w:rPr>
          <w:rFonts w:eastAsia="Georgia" w:cs="Georgia"/>
          <w:lang w:val="ca-ES"/>
        </w:rPr>
        <w:t xml:space="preserve"> al viatge que van emprendre </w:t>
      </w:r>
      <w:r w:rsidR="003E2E6B" w:rsidRPr="0007544C">
        <w:rPr>
          <w:rFonts w:eastAsia="Georgia" w:cs="Georgia"/>
          <w:lang w:val="ca-ES"/>
        </w:rPr>
        <w:t xml:space="preserve">cap </w:t>
      </w:r>
      <w:r w:rsidRPr="0007544C">
        <w:rPr>
          <w:rFonts w:eastAsia="Georgia" w:cs="Georgia"/>
          <w:lang w:val="ca-ES"/>
        </w:rPr>
        <w:t>a Espanya, i contestaven les preguntes del públic que els visitava individualment, per torns.</w:t>
      </w:r>
    </w:p>
    <w:p w:rsidR="002169C5" w:rsidRPr="0007544C" w:rsidRDefault="002169C5">
      <w:pPr>
        <w:rPr>
          <w:lang w:val="ca-ES"/>
        </w:rPr>
      </w:pPr>
      <w:r w:rsidRPr="0007544C">
        <w:rPr>
          <w:rFonts w:eastAsia="Georgia" w:cs="Georgia"/>
          <w:lang w:val="ca-ES"/>
        </w:rPr>
        <w:t xml:space="preserve">L'obra va generar controvèrsia, tant de la institució com de la crítica: </w:t>
      </w:r>
      <w:r w:rsidR="003E2E6B" w:rsidRPr="0007544C">
        <w:rPr>
          <w:rFonts w:eastAsia="Georgia" w:cs="Georgia"/>
          <w:lang w:val="ca-ES"/>
        </w:rPr>
        <w:t>d’</w:t>
      </w:r>
      <w:r w:rsidRPr="0007544C">
        <w:rPr>
          <w:rFonts w:eastAsia="Georgia" w:cs="Georgia"/>
          <w:lang w:val="ca-ES"/>
        </w:rPr>
        <w:t xml:space="preserve">una </w:t>
      </w:r>
      <w:r w:rsidR="00602CEE" w:rsidRPr="0007544C">
        <w:rPr>
          <w:rFonts w:eastAsia="Georgia" w:cs="Georgia"/>
          <w:lang w:val="ca-ES"/>
        </w:rPr>
        <w:t>banda</w:t>
      </w:r>
      <w:r w:rsidRPr="0007544C">
        <w:rPr>
          <w:rFonts w:eastAsia="Georgia" w:cs="Georgia"/>
          <w:lang w:val="ca-ES"/>
        </w:rPr>
        <w:t xml:space="preserve">, </w:t>
      </w:r>
      <w:r w:rsidR="00B54FA6" w:rsidRPr="0007544C">
        <w:rPr>
          <w:rFonts w:eastAsia="Georgia" w:cs="Georgia"/>
          <w:lang w:val="ca-ES"/>
        </w:rPr>
        <w:t xml:space="preserve">perquè </w:t>
      </w:r>
      <w:r w:rsidRPr="0007544C">
        <w:rPr>
          <w:rFonts w:eastAsia="Georgia" w:cs="Georgia"/>
          <w:lang w:val="ca-ES"/>
        </w:rPr>
        <w:t>els quatre col·laboradors van haver de ser regularitzats per poder ser contractats per la institució cultural. D</w:t>
      </w:r>
      <w:r w:rsidR="003E2E6B" w:rsidRPr="0007544C">
        <w:rPr>
          <w:rFonts w:eastAsia="Georgia" w:cs="Georgia"/>
          <w:lang w:val="ca-ES"/>
        </w:rPr>
        <w:t>e l</w:t>
      </w:r>
      <w:r w:rsidRPr="0007544C">
        <w:rPr>
          <w:rFonts w:eastAsia="Georgia" w:cs="Georgia"/>
          <w:lang w:val="ca-ES"/>
        </w:rPr>
        <w:t>'</w:t>
      </w:r>
      <w:r w:rsidR="003E2E6B" w:rsidRPr="0007544C">
        <w:rPr>
          <w:rFonts w:eastAsia="Georgia" w:cs="Georgia"/>
          <w:lang w:val="ca-ES"/>
        </w:rPr>
        <w:t>altra</w:t>
      </w:r>
      <w:r w:rsidRPr="0007544C">
        <w:rPr>
          <w:rFonts w:eastAsia="Georgia" w:cs="Georgia"/>
          <w:lang w:val="ca-ES"/>
        </w:rPr>
        <w:t xml:space="preserve">, pel fet d'«exposar» persones procedents de l'Àfrica, </w:t>
      </w:r>
      <w:r w:rsidR="003E2E6B" w:rsidRPr="0007544C">
        <w:rPr>
          <w:rFonts w:eastAsia="Georgia" w:cs="Georgia"/>
          <w:lang w:val="ca-ES"/>
        </w:rPr>
        <w:t>cosa que</w:t>
      </w:r>
      <w:r w:rsidRPr="0007544C">
        <w:rPr>
          <w:rFonts w:eastAsia="Georgia" w:cs="Georgia"/>
          <w:lang w:val="ca-ES"/>
        </w:rPr>
        <w:t xml:space="preserve"> va ser compara</w:t>
      </w:r>
      <w:r w:rsidR="003E2E6B" w:rsidRPr="0007544C">
        <w:rPr>
          <w:rFonts w:eastAsia="Georgia" w:cs="Georgia"/>
          <w:lang w:val="ca-ES"/>
        </w:rPr>
        <w:t>da</w:t>
      </w:r>
      <w:r w:rsidRPr="0007544C">
        <w:rPr>
          <w:rFonts w:eastAsia="Georgia" w:cs="Georgia"/>
          <w:lang w:val="ca-ES"/>
        </w:rPr>
        <w:t xml:space="preserve"> a</w:t>
      </w:r>
      <w:r w:rsidR="003E2E6B" w:rsidRPr="0007544C">
        <w:rPr>
          <w:rFonts w:eastAsia="Georgia" w:cs="Georgia"/>
          <w:lang w:val="ca-ES"/>
        </w:rPr>
        <w:t>mb</w:t>
      </w:r>
      <w:r w:rsidRPr="0007544C">
        <w:rPr>
          <w:rFonts w:eastAsia="Georgia" w:cs="Georgia"/>
          <w:lang w:val="ca-ES"/>
        </w:rPr>
        <w:t xml:space="preserve"> l'exhibició exòtica i morbosa d'indígenes originaris de les regions colonitzades pels països occidentals en les exposicions universals dels segles </w:t>
      </w:r>
      <w:r w:rsidRPr="0007544C">
        <w:rPr>
          <w:rFonts w:eastAsia="Georgia" w:cs="Georgia"/>
          <w:smallCaps/>
          <w:kern w:val="24"/>
          <w:lang w:val="ca-ES"/>
        </w:rPr>
        <w:t>xix</w:t>
      </w:r>
      <w:r w:rsidRPr="0007544C">
        <w:rPr>
          <w:rFonts w:eastAsia="Georgia" w:cs="Georgia"/>
          <w:lang w:val="ca-ES"/>
        </w:rPr>
        <w:t xml:space="preserve"> i </w:t>
      </w:r>
      <w:r w:rsidRPr="0007544C">
        <w:rPr>
          <w:rFonts w:eastAsia="Georgia" w:cs="Georgia"/>
          <w:smallCaps/>
          <w:kern w:val="24"/>
          <w:lang w:val="ca-ES"/>
        </w:rPr>
        <w:t>xx</w:t>
      </w:r>
      <w:r w:rsidRPr="0007544C">
        <w:rPr>
          <w:rFonts w:eastAsia="Georgia" w:cs="Georgia"/>
          <w:lang w:val="ca-ES"/>
        </w:rPr>
        <w:t>.</w:t>
      </w:r>
      <w:r w:rsidRPr="0007544C">
        <w:rPr>
          <w:rStyle w:val="Refernciadenotaapeudepgina"/>
          <w:lang w:val="ca-ES"/>
        </w:rPr>
        <w:footnoteReference w:id="42"/>
      </w:r>
      <w:r w:rsidRPr="0007544C">
        <w:rPr>
          <w:rFonts w:eastAsia="Georgia" w:cs="Georgia"/>
          <w:lang w:val="ca-ES"/>
        </w:rPr>
        <w:t xml:space="preserve"> L'artista recull i fa al·legacions a aquestes crítiques en la seva tesi doctoral,</w:t>
      </w:r>
      <w:r w:rsidRPr="0007544C">
        <w:rPr>
          <w:rStyle w:val="Refernciadenotaapeudepgina"/>
          <w:lang w:val="ca-ES"/>
        </w:rPr>
        <w:footnoteReference w:id="43"/>
      </w:r>
      <w:r w:rsidRPr="0007544C">
        <w:rPr>
          <w:rFonts w:eastAsia="Georgia" w:cs="Georgia"/>
          <w:lang w:val="ca-ES"/>
        </w:rPr>
        <w:t xml:space="preserve"> </w:t>
      </w:r>
      <w:r w:rsidR="00B54FA6" w:rsidRPr="0007544C">
        <w:rPr>
          <w:rFonts w:eastAsia="Georgia" w:cs="Georgia"/>
          <w:lang w:val="ca-ES"/>
        </w:rPr>
        <w:t xml:space="preserve">en què </w:t>
      </w:r>
      <w:r w:rsidRPr="0007544C">
        <w:rPr>
          <w:rFonts w:eastAsia="Georgia" w:cs="Georgia"/>
          <w:lang w:val="ca-ES"/>
        </w:rPr>
        <w:t xml:space="preserve">exposa com pretenia provocar el xoc efectivament trobat per la crítica, però no per reforçar l'etnocentrisme i el gust per </w:t>
      </w:r>
      <w:r w:rsidR="00AA2B3D" w:rsidRPr="0007544C">
        <w:rPr>
          <w:rFonts w:eastAsia="Georgia" w:cs="Georgia"/>
          <w:lang w:val="ca-ES"/>
        </w:rPr>
        <w:t xml:space="preserve">allò que és </w:t>
      </w:r>
      <w:r w:rsidRPr="0007544C">
        <w:rPr>
          <w:rFonts w:eastAsia="Georgia" w:cs="Georgia"/>
          <w:lang w:val="ca-ES"/>
        </w:rPr>
        <w:t>exòtic propis del primitivisme dels segles passats</w:t>
      </w:r>
      <w:r w:rsidR="00B54FA6" w:rsidRPr="0007544C">
        <w:rPr>
          <w:rFonts w:eastAsia="Georgia" w:cs="Georgia"/>
          <w:lang w:val="ca-ES"/>
        </w:rPr>
        <w:t>,</w:t>
      </w:r>
      <w:r w:rsidRPr="0007544C">
        <w:rPr>
          <w:rFonts w:eastAsia="Georgia" w:cs="Georgia"/>
          <w:lang w:val="ca-ES"/>
        </w:rPr>
        <w:t xml:space="preserve"> sinó, al contrari, per recriminar-los. Recordem que, en aquesta ocasió, les persones no són exposades, sinó que se'ls confereix un paper actiu. Així mateix, la col·laboració en el projecte els va suposar la regularització al país de dest</w:t>
      </w:r>
      <w:r w:rsidR="00AA2B3D" w:rsidRPr="0007544C">
        <w:rPr>
          <w:rFonts w:eastAsia="Georgia" w:cs="Georgia"/>
          <w:lang w:val="ca-ES"/>
        </w:rPr>
        <w:t>inació</w:t>
      </w:r>
      <w:r w:rsidRPr="0007544C">
        <w:rPr>
          <w:rFonts w:eastAsia="Georgia" w:cs="Georgia"/>
          <w:lang w:val="ca-ES"/>
        </w:rPr>
        <w:t xml:space="preserve">. Contràriament als individus exposats en els certàmens internacionals, no formaven part </w:t>
      </w:r>
      <w:r w:rsidR="00B54FA6" w:rsidRPr="0007544C">
        <w:rPr>
          <w:rFonts w:eastAsia="Georgia" w:cs="Georgia"/>
          <w:lang w:val="ca-ES"/>
        </w:rPr>
        <w:t xml:space="preserve">simplement </w:t>
      </w:r>
      <w:r w:rsidRPr="0007544C">
        <w:rPr>
          <w:rFonts w:eastAsia="Georgia" w:cs="Georgia"/>
          <w:lang w:val="ca-ES"/>
        </w:rPr>
        <w:t xml:space="preserve">d'un espectacle per </w:t>
      </w:r>
      <w:r w:rsidR="00AA2B3D" w:rsidRPr="0007544C">
        <w:rPr>
          <w:rFonts w:eastAsia="Georgia" w:cs="Georgia"/>
          <w:lang w:val="ca-ES"/>
        </w:rPr>
        <w:t>caure tot seguit</w:t>
      </w:r>
      <w:r w:rsidRPr="0007544C">
        <w:rPr>
          <w:rFonts w:eastAsia="Georgia" w:cs="Georgia"/>
          <w:lang w:val="ca-ES"/>
        </w:rPr>
        <w:t xml:space="preserve"> en l'explotació laboral i sexual. </w:t>
      </w:r>
      <w:r w:rsidR="00AA2B3D" w:rsidRPr="0007544C">
        <w:rPr>
          <w:rFonts w:eastAsia="Georgia" w:cs="Georgia"/>
          <w:lang w:val="ca-ES"/>
        </w:rPr>
        <w:t>Tal c</w:t>
      </w:r>
      <w:r w:rsidRPr="0007544C">
        <w:rPr>
          <w:rFonts w:eastAsia="Georgia" w:cs="Georgia"/>
          <w:lang w:val="ca-ES"/>
        </w:rPr>
        <w:t>om sosté Juan Vicente Aliaga, amb aquesta obra «l’experiència personal de cada un dels oradors és manté viva tot i el sobri experiment documental de Dardanyà. Ens recorda que l’altre no és un terme abstracte sinó una realitat humana palpable, pertorbadora, diària»</w:t>
      </w:r>
      <w:r w:rsidR="000E2864" w:rsidRPr="0007544C">
        <w:rPr>
          <w:rFonts w:eastAsia="Georgia" w:cs="Georgia"/>
          <w:lang w:val="ca-ES"/>
        </w:rPr>
        <w:t>.</w:t>
      </w:r>
      <w:r w:rsidRPr="0007544C">
        <w:rPr>
          <w:rStyle w:val="Refernciadenotaapeudepgina"/>
          <w:lang w:val="ca-ES"/>
        </w:rPr>
        <w:footnoteReference w:id="44"/>
      </w:r>
    </w:p>
    <w:p w:rsidR="002169C5" w:rsidRPr="0007544C" w:rsidRDefault="002169C5">
      <w:pPr>
        <w:rPr>
          <w:lang w:val="ca-ES"/>
        </w:rPr>
      </w:pPr>
      <w:r w:rsidRPr="0007544C">
        <w:rPr>
          <w:rFonts w:eastAsia="Georgia" w:cs="Georgia"/>
          <w:lang w:val="ca-ES"/>
        </w:rPr>
        <w:t xml:space="preserve">La instal·lació va tenir lloc dos anys abans de la celebració </w:t>
      </w:r>
      <w:r w:rsidR="000E2864" w:rsidRPr="0007544C">
        <w:rPr>
          <w:rFonts w:eastAsia="Georgia" w:cs="Georgia"/>
          <w:lang w:val="ca-ES"/>
        </w:rPr>
        <w:t xml:space="preserve">a Barcelona </w:t>
      </w:r>
      <w:r w:rsidRPr="0007544C">
        <w:rPr>
          <w:rFonts w:eastAsia="Georgia" w:cs="Georgia"/>
          <w:lang w:val="ca-ES"/>
        </w:rPr>
        <w:t xml:space="preserve">del </w:t>
      </w:r>
      <w:r w:rsidR="00DA48C8" w:rsidRPr="0007544C">
        <w:rPr>
          <w:rFonts w:eastAsia="Georgia" w:cs="Georgia"/>
          <w:lang w:val="ca-ES"/>
        </w:rPr>
        <w:t>Fòrum de les Cultures</w:t>
      </w:r>
      <w:r w:rsidRPr="0007544C">
        <w:rPr>
          <w:rFonts w:eastAsia="Georgia" w:cs="Georgia"/>
          <w:lang w:val="ca-ES"/>
        </w:rPr>
        <w:t>, època en què l'</w:t>
      </w:r>
      <w:r w:rsidR="000E2864" w:rsidRPr="0007544C">
        <w:rPr>
          <w:rFonts w:eastAsia="Georgia" w:cs="Georgia"/>
          <w:lang w:val="ca-ES"/>
        </w:rPr>
        <w:t>A</w:t>
      </w:r>
      <w:r w:rsidRPr="0007544C">
        <w:rPr>
          <w:rFonts w:eastAsia="Georgia" w:cs="Georgia"/>
          <w:lang w:val="ca-ES"/>
        </w:rPr>
        <w:t xml:space="preserve">juntament va organitzar tota una sèrie d'esdeveniments sobre la diversitat cultural. Tal com </w:t>
      </w:r>
      <w:r w:rsidR="00AA2B3D" w:rsidRPr="0007544C">
        <w:rPr>
          <w:rFonts w:eastAsia="Georgia" w:cs="Georgia"/>
          <w:lang w:val="ca-ES"/>
        </w:rPr>
        <w:t xml:space="preserve">sosté </w:t>
      </w:r>
      <w:r w:rsidRPr="0007544C">
        <w:rPr>
          <w:rFonts w:eastAsia="Georgia" w:cs="Georgia"/>
          <w:lang w:val="ca-ES"/>
        </w:rPr>
        <w:t xml:space="preserve">l'autor en la seva tesi doctoral, el </w:t>
      </w:r>
      <w:r w:rsidRPr="0007544C">
        <w:rPr>
          <w:rFonts w:eastAsia="Georgia" w:cs="Georgia"/>
          <w:i/>
          <w:lang w:val="ca-ES"/>
        </w:rPr>
        <w:t xml:space="preserve">Mòdul </w:t>
      </w:r>
      <w:r w:rsidRPr="0007544C">
        <w:rPr>
          <w:rFonts w:eastAsia="Georgia" w:cs="Georgia"/>
          <w:lang w:val="ca-ES"/>
        </w:rPr>
        <w:t xml:space="preserve">comparteix amb aquests esdeveniments els temes principals, però per </w:t>
      </w:r>
      <w:r w:rsidR="00DA48C8" w:rsidRPr="0007544C">
        <w:rPr>
          <w:rFonts w:eastAsia="Georgia" w:cs="Georgia"/>
          <w:lang w:val="ca-ES"/>
        </w:rPr>
        <w:t>posicionar-s’hi</w:t>
      </w:r>
      <w:r w:rsidRPr="0007544C">
        <w:rPr>
          <w:rFonts w:eastAsia="Georgia" w:cs="Georgia"/>
          <w:lang w:val="ca-ES"/>
        </w:rPr>
        <w:t xml:space="preserve"> totalment en contra, ja que no </w:t>
      </w:r>
      <w:r w:rsidR="00AA2B3D" w:rsidRPr="0007544C">
        <w:rPr>
          <w:rFonts w:eastAsia="Georgia" w:cs="Georgia"/>
          <w:lang w:val="ca-ES"/>
        </w:rPr>
        <w:t>tan sols</w:t>
      </w:r>
      <w:r w:rsidRPr="0007544C">
        <w:rPr>
          <w:rFonts w:eastAsia="Georgia" w:cs="Georgia"/>
          <w:lang w:val="ca-ES"/>
        </w:rPr>
        <w:t xml:space="preserve"> van promoure les polítiques neoliberals i </w:t>
      </w:r>
      <w:r w:rsidR="00AA2B3D" w:rsidRPr="0007544C">
        <w:rPr>
          <w:rFonts w:eastAsia="Georgia" w:cs="Georgia"/>
          <w:lang w:val="ca-ES"/>
        </w:rPr>
        <w:t xml:space="preserve">les van deixar entrar </w:t>
      </w:r>
      <w:r w:rsidRPr="0007544C">
        <w:rPr>
          <w:rFonts w:eastAsia="Georgia" w:cs="Georgia"/>
          <w:lang w:val="ca-ES"/>
        </w:rPr>
        <w:t xml:space="preserve">en les institucions públiques, sinó que </w:t>
      </w:r>
      <w:r w:rsidR="000E2864" w:rsidRPr="0007544C">
        <w:rPr>
          <w:rFonts w:eastAsia="Georgia" w:cs="Georgia"/>
          <w:lang w:val="ca-ES"/>
        </w:rPr>
        <w:t xml:space="preserve">van </w:t>
      </w:r>
      <w:r w:rsidRPr="0007544C">
        <w:rPr>
          <w:rFonts w:eastAsia="Georgia" w:cs="Georgia"/>
          <w:lang w:val="ca-ES"/>
        </w:rPr>
        <w:t>eludi</w:t>
      </w:r>
      <w:r w:rsidR="000E2864" w:rsidRPr="0007544C">
        <w:rPr>
          <w:rFonts w:eastAsia="Georgia" w:cs="Georgia"/>
          <w:lang w:val="ca-ES"/>
        </w:rPr>
        <w:t>r</w:t>
      </w:r>
      <w:r w:rsidRPr="0007544C">
        <w:rPr>
          <w:rFonts w:eastAsia="Georgia" w:cs="Georgia"/>
          <w:lang w:val="ca-ES"/>
        </w:rPr>
        <w:t xml:space="preserve"> els conflictes de la multiculturalitat per oferir una versió edulcorada d'aquella conjunció de cultures que ja s'estava produint.</w:t>
      </w:r>
      <w:r w:rsidRPr="0007544C">
        <w:rPr>
          <w:rStyle w:val="Refernciadenotaapeudepgina"/>
          <w:lang w:val="ca-ES"/>
        </w:rPr>
        <w:footnoteReference w:id="45"/>
      </w:r>
      <w:r w:rsidRPr="0007544C">
        <w:rPr>
          <w:rFonts w:eastAsia="Georgia" w:cs="Georgia"/>
          <w:lang w:val="ca-ES"/>
        </w:rPr>
        <w:t xml:space="preserve"> Al contrari, l'obra de </w:t>
      </w:r>
      <w:r w:rsidR="00DA48C8" w:rsidRPr="0007544C">
        <w:rPr>
          <w:rFonts w:eastAsia="Georgia" w:cs="Georgia"/>
          <w:lang w:val="ca-ES"/>
        </w:rPr>
        <w:t>Dardanyà</w:t>
      </w:r>
      <w:r w:rsidRPr="0007544C">
        <w:rPr>
          <w:rFonts w:eastAsia="Georgia" w:cs="Georgia"/>
          <w:lang w:val="ca-ES"/>
        </w:rPr>
        <w:t>, «insubmi</w:t>
      </w:r>
      <w:r w:rsidR="00AA2B3D" w:rsidRPr="0007544C">
        <w:rPr>
          <w:rFonts w:eastAsia="Georgia" w:cs="Georgia"/>
          <w:lang w:val="ca-ES"/>
        </w:rPr>
        <w:t>s</w:t>
      </w:r>
      <w:r w:rsidRPr="0007544C">
        <w:rPr>
          <w:rFonts w:eastAsia="Georgia" w:cs="Georgia"/>
          <w:lang w:val="ca-ES"/>
        </w:rPr>
        <w:t xml:space="preserve">a davant els discursos </w:t>
      </w:r>
      <w:r w:rsidR="00AA2B3D" w:rsidRPr="0007544C">
        <w:rPr>
          <w:rFonts w:eastAsia="Georgia" w:cs="Georgia"/>
          <w:lang w:val="ca-ES"/>
        </w:rPr>
        <w:t>"</w:t>
      </w:r>
      <w:r w:rsidRPr="0007544C">
        <w:rPr>
          <w:rFonts w:eastAsia="Georgia" w:cs="Georgia"/>
          <w:lang w:val="ca-ES"/>
        </w:rPr>
        <w:t>oficials</w:t>
      </w:r>
      <w:r w:rsidR="00AA2B3D" w:rsidRPr="0007544C">
        <w:rPr>
          <w:rFonts w:eastAsia="Georgia" w:cs="Georgia"/>
          <w:lang w:val="ca-ES"/>
        </w:rPr>
        <w:t>"</w:t>
      </w:r>
      <w:r w:rsidRPr="0007544C">
        <w:rPr>
          <w:rFonts w:eastAsia="Georgia" w:cs="Georgia"/>
          <w:lang w:val="ca-ES"/>
        </w:rPr>
        <w:t xml:space="preserve">», en sintonia amb la intenció de l'exposició en què s'emmarca la seva obra, reprova el consum de «cultures, persones i societats com si </w:t>
      </w:r>
      <w:r w:rsidR="00AA2B3D" w:rsidRPr="0007544C">
        <w:rPr>
          <w:rFonts w:eastAsia="Georgia" w:cs="Georgia"/>
          <w:lang w:val="ca-ES"/>
        </w:rPr>
        <w:t>fossin</w:t>
      </w:r>
      <w:r w:rsidRPr="0007544C">
        <w:rPr>
          <w:rFonts w:eastAsia="Georgia" w:cs="Georgia"/>
          <w:lang w:val="ca-ES"/>
        </w:rPr>
        <w:t xml:space="preserve"> mercaderies».</w:t>
      </w:r>
      <w:r w:rsidRPr="0007544C">
        <w:rPr>
          <w:rStyle w:val="Refernciadenotaapeudepgina"/>
          <w:lang w:val="ca-ES"/>
        </w:rPr>
        <w:footnoteReference w:id="46"/>
      </w:r>
    </w:p>
    <w:p w:rsidR="002169C5" w:rsidRPr="0007544C" w:rsidRDefault="002169C5">
      <w:pPr>
        <w:rPr>
          <w:lang w:val="ca-ES"/>
        </w:rPr>
      </w:pPr>
      <w:r w:rsidRPr="0007544C">
        <w:rPr>
          <w:rFonts w:eastAsia="Georgia" w:cs="Georgia"/>
          <w:lang w:val="ca-ES"/>
        </w:rPr>
        <w:t xml:space="preserve">Les accions de les col·laboradores del projecte </w:t>
      </w:r>
      <w:r w:rsidRPr="0007544C">
        <w:rPr>
          <w:rFonts w:eastAsia="Georgia" w:cs="Georgia"/>
          <w:i/>
          <w:lang w:val="ca-ES"/>
        </w:rPr>
        <w:t>Áfric-a (fem., sing.</w:t>
      </w:r>
      <w:r w:rsidRPr="0007544C">
        <w:rPr>
          <w:rFonts w:eastAsia="Georgia" w:cs="Georgia"/>
          <w:lang w:val="ca-ES"/>
        </w:rPr>
        <w:t>),</w:t>
      </w:r>
      <w:r w:rsidRPr="0007544C">
        <w:rPr>
          <w:rStyle w:val="Refernciadenotaapeudepgina"/>
          <w:lang w:val="ca-ES"/>
        </w:rPr>
        <w:footnoteReference w:id="47"/>
      </w:r>
      <w:r w:rsidRPr="0007544C">
        <w:rPr>
          <w:rFonts w:eastAsia="Georgia" w:cs="Georgia"/>
          <w:lang w:val="ca-ES"/>
        </w:rPr>
        <w:t xml:space="preserve"> elaborat entre </w:t>
      </w:r>
      <w:r w:rsidR="00594421" w:rsidRPr="0007544C">
        <w:rPr>
          <w:rFonts w:eastAsia="Georgia" w:cs="Georgia"/>
          <w:lang w:val="ca-ES"/>
        </w:rPr>
        <w:t xml:space="preserve">el </w:t>
      </w:r>
      <w:r w:rsidRPr="0007544C">
        <w:rPr>
          <w:rFonts w:eastAsia="Georgia" w:cs="Georgia"/>
          <w:lang w:val="ca-ES"/>
        </w:rPr>
        <w:t xml:space="preserve">2008 i </w:t>
      </w:r>
      <w:r w:rsidR="00594421" w:rsidRPr="0007544C">
        <w:rPr>
          <w:rFonts w:eastAsia="Georgia" w:cs="Georgia"/>
          <w:lang w:val="ca-ES"/>
        </w:rPr>
        <w:t xml:space="preserve">el </w:t>
      </w:r>
      <w:r w:rsidRPr="0007544C">
        <w:rPr>
          <w:rFonts w:eastAsia="Georgia" w:cs="Georgia"/>
          <w:lang w:val="ca-ES"/>
        </w:rPr>
        <w:t xml:space="preserve">2010, de l'artista visual Pilar Millán, </w:t>
      </w:r>
      <w:r w:rsidR="00594421" w:rsidRPr="0007544C">
        <w:rPr>
          <w:rFonts w:eastAsia="Georgia" w:cs="Georgia"/>
          <w:lang w:val="ca-ES"/>
        </w:rPr>
        <w:t>tenen</w:t>
      </w:r>
      <w:r w:rsidRPr="0007544C">
        <w:rPr>
          <w:rFonts w:eastAsia="Georgia" w:cs="Georgia"/>
          <w:lang w:val="ca-ES"/>
        </w:rPr>
        <w:t xml:space="preserve"> una configuració més simbòlica, però no </w:t>
      </w:r>
      <w:r w:rsidR="000E2864" w:rsidRPr="0007544C">
        <w:rPr>
          <w:rFonts w:eastAsia="Georgia" w:cs="Georgia"/>
          <w:lang w:val="ca-ES"/>
        </w:rPr>
        <w:t xml:space="preserve">és pas </w:t>
      </w:r>
      <w:r w:rsidRPr="0007544C">
        <w:rPr>
          <w:rFonts w:eastAsia="Georgia" w:cs="Georgia"/>
          <w:lang w:val="ca-ES"/>
        </w:rPr>
        <w:t>per això menys efectiva a l'hora de visibili</w:t>
      </w:r>
      <w:r w:rsidR="00594421" w:rsidRPr="0007544C">
        <w:rPr>
          <w:rFonts w:eastAsia="Georgia" w:cs="Georgia"/>
          <w:lang w:val="ca-ES"/>
        </w:rPr>
        <w:t>t</w:t>
      </w:r>
      <w:r w:rsidRPr="0007544C">
        <w:rPr>
          <w:rFonts w:eastAsia="Georgia" w:cs="Georgia"/>
          <w:lang w:val="ca-ES"/>
        </w:rPr>
        <w:t xml:space="preserve">zar realitats que, com en les obres que acabem de veure, el discurs oficial </w:t>
      </w:r>
      <w:r w:rsidR="00594421" w:rsidRPr="0007544C">
        <w:rPr>
          <w:rFonts w:eastAsia="Georgia" w:cs="Georgia"/>
          <w:lang w:val="ca-ES"/>
        </w:rPr>
        <w:t>acostuma a</w:t>
      </w:r>
      <w:r w:rsidRPr="0007544C">
        <w:rPr>
          <w:rFonts w:eastAsia="Georgia" w:cs="Georgia"/>
          <w:lang w:val="ca-ES"/>
        </w:rPr>
        <w:t xml:space="preserve"> mantenir ocultes. Es tracta en aquesta ocasió d'un treball sobre l'ablació genital en què col·labora el col·lectiu AMAM (Associació de Dones Antimutilació)</w:t>
      </w:r>
      <w:r w:rsidR="000E2864" w:rsidRPr="0007544C">
        <w:rPr>
          <w:rFonts w:eastAsia="Georgia" w:cs="Georgia"/>
          <w:lang w:val="ca-ES"/>
        </w:rPr>
        <w:t xml:space="preserve">; </w:t>
      </w:r>
      <w:r w:rsidRPr="0007544C">
        <w:rPr>
          <w:rFonts w:eastAsia="Georgia" w:cs="Georgia"/>
          <w:lang w:val="ca-ES"/>
        </w:rPr>
        <w:t xml:space="preserve">un projecte que s'inicia de </w:t>
      </w:r>
      <w:r w:rsidR="00594421" w:rsidRPr="0007544C">
        <w:rPr>
          <w:rFonts w:eastAsia="Georgia" w:cs="Georgia"/>
          <w:lang w:val="ca-ES"/>
        </w:rPr>
        <w:t>manera</w:t>
      </w:r>
      <w:r w:rsidRPr="0007544C">
        <w:rPr>
          <w:rFonts w:eastAsia="Georgia" w:cs="Georgia"/>
          <w:lang w:val="ca-ES"/>
        </w:rPr>
        <w:t xml:space="preserve"> plàstica, mitjançant la creació d'aquarel·les a partir dels viatges al continent africà, l'observació i la immersió de l'artista en la mitologia del lloc. Després d'un viatge a Mali, on recrea plàsticament i mitjançant l'audiovisual aquests elements que l</w:t>
      </w:r>
      <w:r w:rsidR="00594421" w:rsidRPr="0007544C">
        <w:rPr>
          <w:rFonts w:eastAsia="Georgia" w:cs="Georgia"/>
          <w:lang w:val="ca-ES"/>
        </w:rPr>
        <w:t>’</w:t>
      </w:r>
      <w:r w:rsidRPr="0007544C">
        <w:rPr>
          <w:rFonts w:eastAsia="Georgia" w:cs="Georgia"/>
          <w:lang w:val="ca-ES"/>
        </w:rPr>
        <w:t>han fascinat, coneix</w:t>
      </w:r>
      <w:r w:rsidR="000E2864" w:rsidRPr="0007544C">
        <w:rPr>
          <w:rFonts w:eastAsia="Georgia" w:cs="Georgia"/>
          <w:lang w:val="ca-ES"/>
        </w:rPr>
        <w:t>,</w:t>
      </w:r>
      <w:r w:rsidRPr="0007544C">
        <w:rPr>
          <w:rFonts w:eastAsia="Georgia" w:cs="Georgia"/>
          <w:lang w:val="ca-ES"/>
        </w:rPr>
        <w:t xml:space="preserve"> a Barcelona</w:t>
      </w:r>
      <w:r w:rsidR="000E2864" w:rsidRPr="0007544C">
        <w:rPr>
          <w:rFonts w:eastAsia="Georgia" w:cs="Georgia"/>
          <w:lang w:val="ca-ES"/>
        </w:rPr>
        <w:t>,</w:t>
      </w:r>
      <w:r w:rsidRPr="0007544C">
        <w:rPr>
          <w:rFonts w:eastAsia="Georgia" w:cs="Georgia"/>
          <w:lang w:val="ca-ES"/>
        </w:rPr>
        <w:t xml:space="preserve"> l'associació de dones </w:t>
      </w:r>
      <w:r w:rsidRPr="0007544C">
        <w:rPr>
          <w:rFonts w:eastAsia="Georgia" w:cs="Georgia"/>
          <w:lang w:val="ca-ES"/>
        </w:rPr>
        <w:lastRenderedPageBreak/>
        <w:t>africanes contra l'ablació</w:t>
      </w:r>
      <w:r w:rsidR="000E2864" w:rsidRPr="0007544C">
        <w:rPr>
          <w:rFonts w:eastAsia="Georgia" w:cs="Georgia"/>
          <w:lang w:val="ca-ES"/>
        </w:rPr>
        <w:t>,</w:t>
      </w:r>
      <w:r w:rsidRPr="0007544C">
        <w:rPr>
          <w:rFonts w:eastAsia="Georgia" w:cs="Georgia"/>
          <w:lang w:val="ca-ES"/>
        </w:rPr>
        <w:t xml:space="preserve"> i és a partir d</w:t>
      </w:r>
      <w:r w:rsidR="00594421" w:rsidRPr="0007544C">
        <w:rPr>
          <w:rFonts w:eastAsia="Georgia" w:cs="Georgia"/>
          <w:lang w:val="ca-ES"/>
        </w:rPr>
        <w:t>’aleshores</w:t>
      </w:r>
      <w:r w:rsidRPr="0007544C">
        <w:rPr>
          <w:rFonts w:eastAsia="Georgia" w:cs="Georgia"/>
          <w:lang w:val="ca-ES"/>
        </w:rPr>
        <w:t xml:space="preserve"> </w:t>
      </w:r>
      <w:r w:rsidR="000E2864" w:rsidRPr="0007544C">
        <w:rPr>
          <w:rFonts w:eastAsia="Georgia" w:cs="Georgia"/>
          <w:lang w:val="ca-ES"/>
        </w:rPr>
        <w:t>quan convergeixen els interessos de l'artista i</w:t>
      </w:r>
      <w:r w:rsidRPr="0007544C">
        <w:rPr>
          <w:rFonts w:eastAsia="Georgia" w:cs="Georgia"/>
          <w:lang w:val="ca-ES"/>
        </w:rPr>
        <w:t xml:space="preserve"> </w:t>
      </w:r>
      <w:r w:rsidRPr="0007544C">
        <w:rPr>
          <w:rFonts w:eastAsia="Georgia" w:cs="Georgia"/>
          <w:i/>
          <w:lang w:val="ca-ES"/>
        </w:rPr>
        <w:t>Áfric-a (fem., sing.</w:t>
      </w:r>
      <w:r w:rsidRPr="0007544C">
        <w:rPr>
          <w:rFonts w:eastAsia="Georgia" w:cs="Georgia"/>
          <w:lang w:val="ca-ES"/>
        </w:rPr>
        <w:t xml:space="preserve">) </w:t>
      </w:r>
      <w:r w:rsidR="00594421" w:rsidRPr="0007544C">
        <w:rPr>
          <w:rFonts w:eastAsia="Georgia" w:cs="Georgia"/>
          <w:lang w:val="ca-ES"/>
        </w:rPr>
        <w:t>pren</w:t>
      </w:r>
      <w:r w:rsidRPr="0007544C">
        <w:rPr>
          <w:rFonts w:eastAsia="Georgia" w:cs="Georgia"/>
          <w:lang w:val="ca-ES"/>
        </w:rPr>
        <w:t xml:space="preserve"> forma.</w:t>
      </w:r>
    </w:p>
    <w:p w:rsidR="002169C5" w:rsidRPr="0007544C" w:rsidRDefault="002169C5">
      <w:pPr>
        <w:rPr>
          <w:lang w:val="ca-ES"/>
        </w:rPr>
      </w:pPr>
      <w:r w:rsidRPr="0007544C">
        <w:rPr>
          <w:rFonts w:eastAsia="Georgia" w:cs="Georgia"/>
          <w:lang w:val="ca-ES"/>
        </w:rPr>
        <w:t xml:space="preserve">Els </w:t>
      </w:r>
      <w:r w:rsidR="00594421" w:rsidRPr="0007544C">
        <w:rPr>
          <w:rFonts w:eastAsia="Georgia" w:cs="Georgia"/>
          <w:lang w:val="ca-ES"/>
        </w:rPr>
        <w:t>diversos</w:t>
      </w:r>
      <w:r w:rsidRPr="0007544C">
        <w:rPr>
          <w:rFonts w:eastAsia="Georgia" w:cs="Georgia"/>
          <w:lang w:val="ca-ES"/>
        </w:rPr>
        <w:t xml:space="preserve"> components del projecte —fotograf</w:t>
      </w:r>
      <w:r w:rsidR="00594421" w:rsidRPr="0007544C">
        <w:rPr>
          <w:rFonts w:eastAsia="Georgia" w:cs="Georgia"/>
          <w:lang w:val="ca-ES"/>
        </w:rPr>
        <w:t>i</w:t>
      </w:r>
      <w:r w:rsidRPr="0007544C">
        <w:rPr>
          <w:rFonts w:eastAsia="Georgia" w:cs="Georgia"/>
          <w:lang w:val="ca-ES"/>
        </w:rPr>
        <w:t xml:space="preserve">a, videoinstal·lació, pintura— recuperen el mite fundador dels Dogon, a Mali, </w:t>
      </w:r>
      <w:r w:rsidR="00594421" w:rsidRPr="0007544C">
        <w:rPr>
          <w:rFonts w:eastAsia="Georgia" w:cs="Georgia"/>
          <w:lang w:val="ca-ES"/>
        </w:rPr>
        <w:t>en què</w:t>
      </w:r>
      <w:r w:rsidRPr="0007544C">
        <w:rPr>
          <w:rFonts w:eastAsia="Georgia" w:cs="Georgia"/>
          <w:lang w:val="ca-ES"/>
        </w:rPr>
        <w:t xml:space="preserve"> participen els elements de la cosmogonia animista, essencials també en aquesta obra: aigua, terra i foc. En </w:t>
      </w:r>
      <w:r w:rsidR="00594421" w:rsidRPr="0007544C">
        <w:rPr>
          <w:i/>
          <w:iCs/>
        </w:rPr>
        <w:t>Dios de agua</w:t>
      </w:r>
      <w:r w:rsidRPr="0007544C">
        <w:rPr>
          <w:rFonts w:eastAsia="Georgia" w:cs="Georgia"/>
          <w:lang w:val="ca-ES"/>
        </w:rPr>
        <w:t xml:space="preserve">, obra apareguda el 1948, l'antropòleg francès Marcel Griaule recull </w:t>
      </w:r>
      <w:r w:rsidR="00594421" w:rsidRPr="0007544C">
        <w:rPr>
          <w:rFonts w:eastAsia="Georgia" w:cs="Georgia"/>
          <w:lang w:val="ca-ES"/>
        </w:rPr>
        <w:t>aquest</w:t>
      </w:r>
      <w:r w:rsidRPr="0007544C">
        <w:rPr>
          <w:rFonts w:eastAsia="Georgia" w:cs="Georgia"/>
          <w:lang w:val="ca-ES"/>
        </w:rPr>
        <w:t xml:space="preserve"> mite, segons el qual:</w:t>
      </w:r>
    </w:p>
    <w:p w:rsidR="00594421" w:rsidRPr="0007544C" w:rsidRDefault="002169C5" w:rsidP="00594421">
      <w:pPr>
        <w:pStyle w:val="Citacions"/>
      </w:pPr>
      <w:r w:rsidRPr="0007544C">
        <w:rPr>
          <w:rFonts w:eastAsia="Georgia" w:cs="Georgia"/>
          <w:lang w:val="ca-ES"/>
        </w:rPr>
        <w:t>«</w:t>
      </w:r>
      <w:r w:rsidR="00594421" w:rsidRPr="0007544C">
        <w:t>La Tierra está tumbada… y este cuerpo es femenino. Su sexo es un hormiguero, su clítoris un termitero. Amma, que está solo y quiere unirse a esta criatura, se acerca a ella. Se produce entonces el primer desorden del universo. En el momento que dios se acerca, el termitero se alza, le impide el paso y muestra su masculinidad. Ella es del mismo sexo que él. La unión no tendrá lugar. No obstante</w:t>
      </w:r>
      <w:r w:rsidR="00931D98" w:rsidRPr="0007544C">
        <w:t>,</w:t>
      </w:r>
      <w:r w:rsidR="00594421" w:rsidRPr="0007544C">
        <w:t xml:space="preserve"> dios es todopoderoso. Abate el termitero rebelde y se une a la Tierra sometida a la escisión.</w:t>
      </w:r>
    </w:p>
    <w:p w:rsidR="002169C5" w:rsidRPr="0007544C" w:rsidRDefault="00594421" w:rsidP="00594421">
      <w:pPr>
        <w:pStyle w:val="Citacions"/>
        <w:rPr>
          <w:lang w:val="ca-ES"/>
        </w:rPr>
      </w:pPr>
      <w:r w:rsidRPr="0007544C">
        <w:t>El agua, semen divino penetró entonces en la Tierra y los seres fueron modelados</w:t>
      </w:r>
      <w:r w:rsidR="00931D98" w:rsidRPr="0007544C">
        <w:t>.</w:t>
      </w:r>
      <w:r w:rsidR="002169C5" w:rsidRPr="0007544C">
        <w:rPr>
          <w:rFonts w:eastAsia="Georgia" w:cs="Georgia"/>
          <w:lang w:val="ca-ES"/>
        </w:rPr>
        <w:t>»</w:t>
      </w:r>
      <w:r w:rsidR="002169C5" w:rsidRPr="0007544C">
        <w:rPr>
          <w:rStyle w:val="Refernciadenotaapeudepgina"/>
          <w:lang w:val="ca-ES"/>
        </w:rPr>
        <w:footnoteReference w:id="48"/>
      </w:r>
    </w:p>
    <w:p w:rsidR="002169C5" w:rsidRPr="0007544C" w:rsidRDefault="002169C5">
      <w:pPr>
        <w:rPr>
          <w:lang w:val="ca-ES"/>
        </w:rPr>
      </w:pPr>
      <w:r w:rsidRPr="0007544C">
        <w:rPr>
          <w:rFonts w:eastAsia="Georgia" w:cs="Georgia"/>
          <w:lang w:val="ca-ES"/>
        </w:rPr>
        <w:t xml:space="preserve">Amb aquesta narració fundacional, segons la qual els </w:t>
      </w:r>
      <w:r w:rsidR="00594421" w:rsidRPr="0007544C">
        <w:rPr>
          <w:rFonts w:eastAsia="Georgia" w:cs="Georgia"/>
          <w:lang w:val="ca-ES"/>
        </w:rPr>
        <w:t>és</w:t>
      </w:r>
      <w:r w:rsidRPr="0007544C">
        <w:rPr>
          <w:rFonts w:eastAsia="Georgia" w:cs="Georgia"/>
          <w:lang w:val="ca-ES"/>
        </w:rPr>
        <w:t xml:space="preserve">sers neixen amb dos sexes, queda justificada la mutilació genital: es restableix amb </w:t>
      </w:r>
      <w:r w:rsidR="00DC0E2E" w:rsidRPr="0007544C">
        <w:rPr>
          <w:rFonts w:eastAsia="Georgia" w:cs="Georgia"/>
          <w:lang w:val="ca-ES"/>
        </w:rPr>
        <w:t>aquesta mutilació</w:t>
      </w:r>
      <w:r w:rsidRPr="0007544C">
        <w:rPr>
          <w:rFonts w:eastAsia="Georgia" w:cs="Georgia"/>
          <w:lang w:val="ca-ES"/>
        </w:rPr>
        <w:t xml:space="preserve"> la definició sexual de l'individu. Griaule assenyala també la simbologia </w:t>
      </w:r>
      <w:r w:rsidR="00594421" w:rsidRPr="0007544C">
        <w:rPr>
          <w:rFonts w:eastAsia="Georgia" w:cs="Georgia"/>
          <w:lang w:val="ca-ES"/>
        </w:rPr>
        <w:t>de l’atuell</w:t>
      </w:r>
      <w:r w:rsidRPr="0007544C">
        <w:rPr>
          <w:rFonts w:eastAsia="Georgia" w:cs="Georgia"/>
          <w:lang w:val="ca-ES"/>
        </w:rPr>
        <w:t>, referida a la matriu de la dona</w:t>
      </w:r>
      <w:r w:rsidR="00DC0E2E" w:rsidRPr="0007544C">
        <w:rPr>
          <w:rFonts w:eastAsia="Georgia" w:cs="Georgia"/>
          <w:lang w:val="ca-ES"/>
        </w:rPr>
        <w:t>,</w:t>
      </w:r>
      <w:r w:rsidRPr="0007544C">
        <w:rPr>
          <w:rFonts w:eastAsia="Georgia" w:cs="Georgia"/>
          <w:lang w:val="ca-ES"/>
        </w:rPr>
        <w:t xml:space="preserve"> així com</w:t>
      </w:r>
      <w:r w:rsidR="00594421" w:rsidRPr="0007544C">
        <w:rPr>
          <w:rFonts w:eastAsia="Georgia" w:cs="Georgia"/>
          <w:lang w:val="ca-ES"/>
        </w:rPr>
        <w:t xml:space="preserve"> a l'univers creat</w:t>
      </w:r>
      <w:r w:rsidRPr="0007544C">
        <w:rPr>
          <w:rFonts w:eastAsia="Georgia" w:cs="Georgia"/>
          <w:lang w:val="ca-ES"/>
        </w:rPr>
        <w:t xml:space="preserve">, </w:t>
      </w:r>
      <w:r w:rsidR="00594421" w:rsidRPr="0007544C">
        <w:rPr>
          <w:rFonts w:eastAsia="Georgia" w:cs="Georgia"/>
          <w:lang w:val="ca-ES"/>
        </w:rPr>
        <w:t>amb un poder generador de vida</w:t>
      </w:r>
      <w:r w:rsidRPr="0007544C">
        <w:rPr>
          <w:rFonts w:eastAsia="Georgia" w:cs="Georgia"/>
          <w:lang w:val="ca-ES"/>
        </w:rPr>
        <w:t>. D'aquesta manera, el déu Amma hauria creat el món amb la tècnica del terrissaire.</w:t>
      </w:r>
      <w:r w:rsidRPr="0007544C">
        <w:rPr>
          <w:rStyle w:val="Refernciadenotaapeudepgina"/>
          <w:lang w:val="ca-ES"/>
        </w:rPr>
        <w:footnoteReference w:id="49"/>
      </w:r>
    </w:p>
    <w:p w:rsidR="002169C5" w:rsidRPr="0007544C" w:rsidRDefault="002169C5">
      <w:pPr>
        <w:rPr>
          <w:lang w:val="ca-ES"/>
        </w:rPr>
      </w:pPr>
      <w:r w:rsidRPr="0007544C">
        <w:rPr>
          <w:rFonts w:eastAsia="Georgia" w:cs="Georgia"/>
          <w:lang w:val="ca-ES"/>
        </w:rPr>
        <w:t xml:space="preserve">Davant la realitat de l'ablació genital femenina, Pilar Millán </w:t>
      </w:r>
      <w:r w:rsidR="00594421" w:rsidRPr="0007544C">
        <w:rPr>
          <w:rFonts w:eastAsia="Georgia" w:cs="Georgia"/>
          <w:lang w:val="ca-ES"/>
        </w:rPr>
        <w:t>pren</w:t>
      </w:r>
      <w:r w:rsidRPr="0007544C">
        <w:rPr>
          <w:rFonts w:eastAsia="Georgia" w:cs="Georgia"/>
          <w:lang w:val="ca-ES"/>
        </w:rPr>
        <w:t xml:space="preserve"> dos elements principals del mite que la sosté: el termiter i </w:t>
      </w:r>
      <w:r w:rsidR="00594421" w:rsidRPr="0007544C">
        <w:rPr>
          <w:rFonts w:eastAsia="Georgia" w:cs="Georgia"/>
          <w:lang w:val="ca-ES"/>
        </w:rPr>
        <w:t>l’atuell</w:t>
      </w:r>
      <w:r w:rsidR="00272540" w:rsidRPr="0007544C">
        <w:rPr>
          <w:rFonts w:eastAsia="Georgia" w:cs="Georgia"/>
          <w:lang w:val="ca-ES"/>
        </w:rPr>
        <w:t xml:space="preserve">, per </w:t>
      </w:r>
      <w:r w:rsidRPr="0007544C">
        <w:rPr>
          <w:rFonts w:eastAsia="Georgia" w:cs="Georgia"/>
          <w:lang w:val="ca-ES"/>
        </w:rPr>
        <w:t>resimboli</w:t>
      </w:r>
      <w:r w:rsidR="00594421" w:rsidRPr="0007544C">
        <w:rPr>
          <w:rFonts w:eastAsia="Georgia" w:cs="Georgia"/>
          <w:lang w:val="ca-ES"/>
        </w:rPr>
        <w:t>t</w:t>
      </w:r>
      <w:r w:rsidRPr="0007544C">
        <w:rPr>
          <w:rFonts w:eastAsia="Georgia" w:cs="Georgia"/>
          <w:lang w:val="ca-ES"/>
        </w:rPr>
        <w:t>zar</w:t>
      </w:r>
      <w:r w:rsidR="00594421" w:rsidRPr="0007544C">
        <w:rPr>
          <w:rFonts w:eastAsia="Georgia" w:cs="Georgia"/>
          <w:lang w:val="ca-ES"/>
        </w:rPr>
        <w:t>-</w:t>
      </w:r>
      <w:r w:rsidRPr="0007544C">
        <w:rPr>
          <w:rFonts w:eastAsia="Georgia" w:cs="Georgia"/>
          <w:lang w:val="ca-ES"/>
        </w:rPr>
        <w:t>lo</w:t>
      </w:r>
      <w:r w:rsidR="00272540" w:rsidRPr="0007544C">
        <w:rPr>
          <w:rFonts w:eastAsia="Georgia" w:cs="Georgia"/>
          <w:lang w:val="ca-ES"/>
        </w:rPr>
        <w:t>s i elaborar un ritu de sanació</w:t>
      </w:r>
      <w:r w:rsidRPr="0007544C">
        <w:rPr>
          <w:rFonts w:eastAsia="Georgia" w:cs="Georgia"/>
          <w:lang w:val="ca-ES"/>
        </w:rPr>
        <w:t>. Es tracta de la construcció d'un termiter de fang que, com el de la mitologia Dogon, és mutilat per reconstruir amb els seus fragments, posteriorment, un</w:t>
      </w:r>
      <w:r w:rsidR="00272540" w:rsidRPr="0007544C">
        <w:rPr>
          <w:rFonts w:eastAsia="Georgia" w:cs="Georgia"/>
          <w:lang w:val="ca-ES"/>
        </w:rPr>
        <w:t xml:space="preserve"> atuell</w:t>
      </w:r>
      <w:r w:rsidRPr="0007544C">
        <w:rPr>
          <w:rFonts w:eastAsia="Georgia" w:cs="Georgia"/>
          <w:lang w:val="ca-ES"/>
        </w:rPr>
        <w:t xml:space="preserve">-matriu. Una primera fase d'aquest projecte va tenir lloc a Catalunya, on Millán va dissenyar el termiter de fang que confeccionaria amb les dones d'AMAM. Un </w:t>
      </w:r>
      <w:r w:rsidR="00272540" w:rsidRPr="0007544C">
        <w:rPr>
          <w:rFonts w:eastAsia="Georgia" w:cs="Georgia"/>
          <w:lang w:val="ca-ES"/>
        </w:rPr>
        <w:t>cop</w:t>
      </w:r>
      <w:r w:rsidRPr="0007544C">
        <w:rPr>
          <w:rFonts w:eastAsia="Georgia" w:cs="Georgia"/>
          <w:lang w:val="ca-ES"/>
        </w:rPr>
        <w:t xml:space="preserve"> construït, el van tallar amb ganivetes per </w:t>
      </w:r>
      <w:r w:rsidR="00272540" w:rsidRPr="0007544C">
        <w:rPr>
          <w:rFonts w:eastAsia="Georgia" w:cs="Georgia"/>
          <w:lang w:val="ca-ES"/>
        </w:rPr>
        <w:t>tot seguit</w:t>
      </w:r>
      <w:r w:rsidRPr="0007544C">
        <w:rPr>
          <w:rFonts w:eastAsia="Georgia" w:cs="Georgia"/>
          <w:lang w:val="ca-ES"/>
        </w:rPr>
        <w:t xml:space="preserve"> assecar</w:t>
      </w:r>
      <w:r w:rsidR="00272540" w:rsidRPr="0007544C">
        <w:rPr>
          <w:rFonts w:eastAsia="Georgia" w:cs="Georgia"/>
          <w:lang w:val="ca-ES"/>
        </w:rPr>
        <w:t>-lo</w:t>
      </w:r>
      <w:r w:rsidRPr="0007544C">
        <w:rPr>
          <w:rFonts w:eastAsia="Georgia" w:cs="Georgia"/>
          <w:lang w:val="ca-ES"/>
        </w:rPr>
        <w:t xml:space="preserve"> al sol i coure</w:t>
      </w:r>
      <w:r w:rsidR="00272540" w:rsidRPr="0007544C">
        <w:rPr>
          <w:rFonts w:eastAsia="Georgia" w:cs="Georgia"/>
          <w:lang w:val="ca-ES"/>
        </w:rPr>
        <w:t>’l</w:t>
      </w:r>
      <w:r w:rsidRPr="0007544C">
        <w:rPr>
          <w:rFonts w:eastAsia="Georgia" w:cs="Georgia"/>
          <w:lang w:val="ca-ES"/>
        </w:rPr>
        <w:t xml:space="preserve">. La segona fase de l'obra es va traslladar a Sevilla, on els fragments de fang </w:t>
      </w:r>
      <w:r w:rsidR="00272540" w:rsidRPr="0007544C">
        <w:rPr>
          <w:rFonts w:eastAsia="Georgia" w:cs="Georgia"/>
          <w:lang w:val="ca-ES"/>
        </w:rPr>
        <w:t>van ser</w:t>
      </w:r>
      <w:r w:rsidRPr="0007544C">
        <w:rPr>
          <w:rFonts w:eastAsia="Georgia" w:cs="Georgia"/>
          <w:lang w:val="ca-ES"/>
        </w:rPr>
        <w:t xml:space="preserve"> reagrupats per formar un </w:t>
      </w:r>
      <w:r w:rsidR="00272540" w:rsidRPr="0007544C">
        <w:rPr>
          <w:rFonts w:eastAsia="Georgia" w:cs="Georgia"/>
          <w:lang w:val="ca-ES"/>
        </w:rPr>
        <w:t>atuell</w:t>
      </w:r>
      <w:r w:rsidRPr="0007544C">
        <w:rPr>
          <w:rFonts w:eastAsia="Georgia" w:cs="Georgia"/>
          <w:lang w:val="ca-ES"/>
        </w:rPr>
        <w:t xml:space="preserve"> de grans dimensions. El tall, la mutilació, pot ser regenerat en la creació del recipient que opera com </w:t>
      </w:r>
      <w:r w:rsidR="00272540" w:rsidRPr="0007544C">
        <w:rPr>
          <w:rFonts w:eastAsia="Georgia" w:cs="Georgia"/>
          <w:lang w:val="ca-ES"/>
        </w:rPr>
        <w:t xml:space="preserve">a </w:t>
      </w:r>
      <w:r w:rsidRPr="0007544C">
        <w:rPr>
          <w:rFonts w:eastAsia="Georgia" w:cs="Georgia"/>
          <w:lang w:val="ca-ES"/>
        </w:rPr>
        <w:t xml:space="preserve">símbol de la dona renovada. </w:t>
      </w:r>
    </w:p>
    <w:p w:rsidR="002169C5" w:rsidRPr="0007544C" w:rsidRDefault="002169C5">
      <w:pPr>
        <w:rPr>
          <w:lang w:val="ca-ES"/>
        </w:rPr>
      </w:pPr>
      <w:r w:rsidRPr="0007544C">
        <w:rPr>
          <w:rFonts w:eastAsia="Georgia" w:cs="Georgia"/>
          <w:lang w:val="ca-ES"/>
        </w:rPr>
        <w:t xml:space="preserve">Aigua, terra i foc són els elements que intervenen tant en la cosmogonia dels Dogon com en l'obra de Millán: aigua i terra com a matèria generadora de vida; foc necessari per a la cocció de la barreja. D'aquesta manera complementa l'acció ritualística la videoinstal·lació </w:t>
      </w:r>
      <w:r w:rsidR="00272540" w:rsidRPr="0007544C">
        <w:rPr>
          <w:rFonts w:eastAsia="Georgia" w:cs="Georgia"/>
          <w:i/>
          <w:lang w:val="ca-ES"/>
        </w:rPr>
        <w:t>Les</w:t>
      </w:r>
      <w:r w:rsidRPr="0007544C">
        <w:rPr>
          <w:rFonts w:eastAsia="Georgia" w:cs="Georgia"/>
          <w:i/>
          <w:lang w:val="ca-ES"/>
        </w:rPr>
        <w:t xml:space="preserve"> Éléments</w:t>
      </w:r>
      <w:r w:rsidRPr="0007544C">
        <w:rPr>
          <w:rFonts w:eastAsia="Georgia" w:cs="Georgia"/>
          <w:lang w:val="ca-ES"/>
        </w:rPr>
        <w:t xml:space="preserve"> (2009), en què observem la dansa d'aquests tres elements, registrats durant els viatges de l'artista. L'aire, </w:t>
      </w:r>
      <w:r w:rsidR="00272540" w:rsidRPr="0007544C">
        <w:rPr>
          <w:rFonts w:eastAsia="Georgia" w:cs="Georgia"/>
          <w:lang w:val="ca-ES"/>
        </w:rPr>
        <w:t>tot i</w:t>
      </w:r>
      <w:r w:rsidRPr="0007544C">
        <w:rPr>
          <w:rFonts w:eastAsia="Georgia" w:cs="Georgia"/>
          <w:lang w:val="ca-ES"/>
        </w:rPr>
        <w:t xml:space="preserve"> que no està inclòs en la seva iconografia, és el que imprimeix el moviment a la resta d'elements, per la qual cosa</w:t>
      </w:r>
      <w:r w:rsidR="007E7DE9" w:rsidRPr="0007544C">
        <w:rPr>
          <w:rFonts w:eastAsia="Georgia" w:cs="Georgia"/>
          <w:lang w:val="ca-ES"/>
        </w:rPr>
        <w:t>,</w:t>
      </w:r>
      <w:r w:rsidRPr="0007544C">
        <w:rPr>
          <w:rFonts w:eastAsia="Georgia" w:cs="Georgia"/>
          <w:lang w:val="ca-ES"/>
        </w:rPr>
        <w:t xml:space="preserve"> d'alguna manera</w:t>
      </w:r>
      <w:r w:rsidR="007E7DE9" w:rsidRPr="0007544C">
        <w:rPr>
          <w:rFonts w:eastAsia="Georgia" w:cs="Georgia"/>
          <w:lang w:val="ca-ES"/>
        </w:rPr>
        <w:t>,</w:t>
      </w:r>
      <w:r w:rsidRPr="0007544C">
        <w:rPr>
          <w:rFonts w:eastAsia="Georgia" w:cs="Georgia"/>
          <w:lang w:val="ca-ES"/>
        </w:rPr>
        <w:t xml:space="preserve"> està present: mitjançant la banda sonora, fent crepitar el foc, onejant l'aigua, aixecant la sorra. L'aire imprimeix aquest moviment, aquest missatge esperançador de la transformació del termiter en </w:t>
      </w:r>
      <w:r w:rsidR="00272540" w:rsidRPr="0007544C">
        <w:rPr>
          <w:rFonts w:eastAsia="Georgia" w:cs="Georgia"/>
          <w:lang w:val="ca-ES"/>
        </w:rPr>
        <w:t>l’atuell</w:t>
      </w:r>
      <w:r w:rsidRPr="0007544C">
        <w:rPr>
          <w:rFonts w:eastAsia="Georgia" w:cs="Georgia"/>
          <w:lang w:val="ca-ES"/>
        </w:rPr>
        <w:t>. En paraules de l'artista: «</w:t>
      </w:r>
      <w:r w:rsidR="00272540" w:rsidRPr="0007544C">
        <w:t>Lo</w:t>
      </w:r>
      <w:r w:rsidR="0007544C">
        <w:t xml:space="preserve"> </w:t>
      </w:r>
      <w:r w:rsidR="00272540" w:rsidRPr="0007544C">
        <w:t>dinámico como necesidad de cambio, de sacudir esas estructuras rígidas que permiten tratos vejatorios contra la niña o la mujer. El movimiento aparece ahora como capacidad común de esos tres elementos, la fuerza que fluye y que une</w:t>
      </w:r>
      <w:r w:rsidR="007E7DE9" w:rsidRPr="0007544C">
        <w:t>.</w:t>
      </w:r>
      <w:r w:rsidRPr="0007544C">
        <w:rPr>
          <w:rFonts w:eastAsia="Georgia" w:cs="Georgia"/>
          <w:lang w:val="ca-ES"/>
        </w:rPr>
        <w:t>»</w:t>
      </w:r>
      <w:r w:rsidRPr="0007544C">
        <w:rPr>
          <w:rStyle w:val="Refernciadenotaapeudepgina"/>
          <w:lang w:val="ca-ES"/>
        </w:rPr>
        <w:footnoteReference w:id="50"/>
      </w:r>
    </w:p>
    <w:p w:rsidR="002169C5" w:rsidRPr="0007544C" w:rsidRDefault="002169C5">
      <w:pPr>
        <w:rPr>
          <w:lang w:val="ca-ES"/>
        </w:rPr>
      </w:pPr>
      <w:r w:rsidRPr="0007544C">
        <w:rPr>
          <w:rFonts w:eastAsia="Georgia" w:cs="Georgia"/>
          <w:i/>
          <w:lang w:val="ca-ES"/>
        </w:rPr>
        <w:t>Áfric-a (fem., sing.</w:t>
      </w:r>
      <w:r w:rsidRPr="0007544C">
        <w:rPr>
          <w:rFonts w:eastAsia="Georgia" w:cs="Georgia"/>
          <w:lang w:val="ca-ES"/>
        </w:rPr>
        <w:t>), com la resta d'obres d'aquesta exposició, genera reflexió des d</w:t>
      </w:r>
      <w:r w:rsidR="00272540" w:rsidRPr="0007544C">
        <w:rPr>
          <w:rFonts w:eastAsia="Georgia" w:cs="Georgia"/>
          <w:lang w:val="ca-ES"/>
        </w:rPr>
        <w:t>’allò que és</w:t>
      </w:r>
      <w:r w:rsidRPr="0007544C">
        <w:rPr>
          <w:rFonts w:eastAsia="Georgia" w:cs="Georgia"/>
          <w:lang w:val="ca-ES"/>
        </w:rPr>
        <w:t xml:space="preserve"> simbòlic de la creació. Un espai mental necessari i previ al «pas a l'acte» a</w:t>
      </w:r>
      <w:r w:rsidR="00272540" w:rsidRPr="0007544C">
        <w:rPr>
          <w:rFonts w:eastAsia="Georgia" w:cs="Georgia"/>
          <w:lang w:val="ca-ES"/>
        </w:rPr>
        <w:t>l qual feia referència</w:t>
      </w:r>
      <w:r w:rsidRPr="0007544C">
        <w:rPr>
          <w:rFonts w:eastAsia="Georgia" w:cs="Georgia"/>
          <w:lang w:val="ca-ES"/>
        </w:rPr>
        <w:t xml:space="preserve"> Bernard Stiegler i </w:t>
      </w:r>
      <w:r w:rsidR="007E7DE9" w:rsidRPr="0007544C">
        <w:rPr>
          <w:rFonts w:eastAsia="Georgia" w:cs="Georgia"/>
          <w:lang w:val="ca-ES"/>
        </w:rPr>
        <w:t xml:space="preserve">que </w:t>
      </w:r>
      <w:r w:rsidRPr="0007544C">
        <w:rPr>
          <w:rFonts w:eastAsia="Georgia" w:cs="Georgia"/>
          <w:lang w:val="ca-ES"/>
        </w:rPr>
        <w:t xml:space="preserve">recuperava Josep-Maria Martín amb la seva obra </w:t>
      </w:r>
      <w:r w:rsidR="00272540" w:rsidRPr="0007544C">
        <w:rPr>
          <w:i/>
          <w:iCs/>
        </w:rPr>
        <w:t>Ciudadano de a pie</w:t>
      </w:r>
      <w:r w:rsidRPr="0007544C">
        <w:rPr>
          <w:rFonts w:eastAsia="Georgia" w:cs="Georgia"/>
          <w:i/>
          <w:lang w:val="ca-ES"/>
        </w:rPr>
        <w:t>. 1974</w:t>
      </w:r>
      <w:r w:rsidRPr="0007544C">
        <w:rPr>
          <w:rFonts w:eastAsia="Georgia" w:cs="Georgia"/>
          <w:lang w:val="ca-ES"/>
        </w:rPr>
        <w:t>. Així com, segons Stiegler, «</w:t>
      </w:r>
      <w:r w:rsidR="00272540" w:rsidRPr="0007544C">
        <w:t xml:space="preserve">el decir filosófico es necesariamente </w:t>
      </w:r>
      <w:r w:rsidR="00272540" w:rsidRPr="0007544C">
        <w:lastRenderedPageBreak/>
        <w:t>también un hacer [y] (…) la cuestión de la filosofía es en primer lugar la de la acción</w:t>
      </w:r>
      <w:r w:rsidRPr="0007544C">
        <w:rPr>
          <w:rFonts w:eastAsia="Georgia" w:cs="Georgia"/>
          <w:lang w:val="ca-ES"/>
        </w:rPr>
        <w:t>»,</w:t>
      </w:r>
      <w:r w:rsidRPr="0007544C">
        <w:rPr>
          <w:rStyle w:val="Refernciadenotaapeudepgina"/>
          <w:lang w:val="ca-ES"/>
        </w:rPr>
        <w:footnoteReference w:id="51"/>
      </w:r>
      <w:r w:rsidRPr="0007544C">
        <w:rPr>
          <w:rFonts w:eastAsia="Georgia" w:cs="Georgia"/>
          <w:lang w:val="ca-ES"/>
        </w:rPr>
        <w:t xml:space="preserve"> les reflexions sobre el malestar elaborades de manera creati</w:t>
      </w:r>
      <w:r w:rsidR="007E7DE9" w:rsidRPr="0007544C">
        <w:rPr>
          <w:rFonts w:eastAsia="Georgia" w:cs="Georgia"/>
          <w:lang w:val="ca-ES"/>
        </w:rPr>
        <w:t>va</w:t>
      </w:r>
      <w:r w:rsidRPr="0007544C">
        <w:rPr>
          <w:rFonts w:eastAsia="Georgia" w:cs="Georgia"/>
          <w:lang w:val="ca-ES"/>
        </w:rPr>
        <w:t xml:space="preserve"> en aquesta exposició, de la mateixa manera que les propostes ritualísti</w:t>
      </w:r>
      <w:r w:rsidR="00272540" w:rsidRPr="0007544C">
        <w:rPr>
          <w:rFonts w:eastAsia="Georgia" w:cs="Georgia"/>
          <w:lang w:val="ca-ES"/>
        </w:rPr>
        <w:t>que</w:t>
      </w:r>
      <w:r w:rsidRPr="0007544C">
        <w:rPr>
          <w:rFonts w:eastAsia="Georgia" w:cs="Georgia"/>
          <w:lang w:val="ca-ES"/>
        </w:rPr>
        <w:t xml:space="preserve">s en les obres de Valldosera, Martín, Obradors i Millán, comporten també el germen de l'acció, </w:t>
      </w:r>
      <w:r w:rsidR="00FA3AB9" w:rsidRPr="0007544C">
        <w:rPr>
          <w:rFonts w:eastAsia="Georgia" w:cs="Georgia"/>
          <w:lang w:val="ca-ES"/>
        </w:rPr>
        <w:t>o, de vegades,</w:t>
      </w:r>
      <w:r w:rsidRPr="0007544C">
        <w:rPr>
          <w:rFonts w:eastAsia="Georgia" w:cs="Georgia"/>
          <w:lang w:val="ca-ES"/>
        </w:rPr>
        <w:t xml:space="preserve"> una intervenció directa, com hem vist, en el context en què han estat produïdes.</w:t>
      </w:r>
    </w:p>
    <w:p w:rsidR="002169C5" w:rsidRPr="0007544C" w:rsidRDefault="002169C5">
      <w:pPr>
        <w:rPr>
          <w:lang w:val="ca-ES"/>
        </w:rPr>
      </w:pPr>
      <w:r w:rsidRPr="0007544C">
        <w:rPr>
          <w:rFonts w:eastAsia="Georgia" w:cs="Georgia"/>
          <w:lang w:val="ca-ES"/>
        </w:rPr>
        <w:t>Iniciava aquest text amb una reflexió sobre un</w:t>
      </w:r>
      <w:r w:rsidR="00272540" w:rsidRPr="0007544C">
        <w:rPr>
          <w:rFonts w:eastAsia="Georgia" w:cs="Georgia"/>
          <w:lang w:val="ca-ES"/>
        </w:rPr>
        <w:t xml:space="preserve"> dels escrits capitals de Freud</w:t>
      </w:r>
      <w:r w:rsidRPr="0007544C">
        <w:rPr>
          <w:rFonts w:eastAsia="Georgia" w:cs="Georgia"/>
          <w:lang w:val="ca-ES"/>
        </w:rPr>
        <w:t xml:space="preserve"> per advertir sobre la necessitat de la seva actualització. Tanmateix, en l'anhel final de l'obra, afegit un any després de la primera edició del llibre, quan ja planejava sobre Europa l'amenaça de l'ascens d</w:t>
      </w:r>
      <w:r w:rsidR="00EF5341" w:rsidRPr="0007544C">
        <w:rPr>
          <w:rFonts w:eastAsia="Georgia" w:cs="Georgia"/>
          <w:lang w:val="ca-ES"/>
        </w:rPr>
        <w:t xml:space="preserve">e </w:t>
      </w:r>
      <w:r w:rsidRPr="0007544C">
        <w:rPr>
          <w:rFonts w:eastAsia="Georgia" w:cs="Georgia"/>
          <w:lang w:val="ca-ES"/>
        </w:rPr>
        <w:t xml:space="preserve">Hitler, Freud </w:t>
      </w:r>
      <w:r w:rsidR="00FA3AB9" w:rsidRPr="0007544C">
        <w:rPr>
          <w:rFonts w:eastAsia="Georgia" w:cs="Georgia"/>
          <w:lang w:val="ca-ES"/>
        </w:rPr>
        <w:t xml:space="preserve">manifestava </w:t>
      </w:r>
      <w:r w:rsidRPr="0007544C">
        <w:rPr>
          <w:rFonts w:eastAsia="Georgia" w:cs="Georgia"/>
          <w:lang w:val="ca-ES"/>
        </w:rPr>
        <w:t>que «</w:t>
      </w:r>
      <w:r w:rsidR="00272540" w:rsidRPr="0007544C">
        <w:t>sólo nos queda esperar que la otra de ambas "potencias celestes",</w:t>
      </w:r>
      <w:r w:rsidR="00272540" w:rsidRPr="0007544C">
        <w:rPr>
          <w:rStyle w:val="Refernciadenotaapeudepgina"/>
        </w:rPr>
        <w:footnoteReference w:id="52"/>
      </w:r>
      <w:r w:rsidR="00272540" w:rsidRPr="0007544C">
        <w:t xml:space="preserve"> el eterno Eros, despliegue sus fuerzas para vencer en la lucha con su no menos inmortal adversario. Mas, ¿quién podría augurar el desenlace final?</w:t>
      </w:r>
      <w:r w:rsidRPr="0007544C">
        <w:rPr>
          <w:rFonts w:eastAsia="Georgia" w:cs="Georgia"/>
          <w:lang w:val="ca-ES"/>
        </w:rPr>
        <w:t>».</w:t>
      </w:r>
      <w:r w:rsidRPr="0007544C">
        <w:rPr>
          <w:rStyle w:val="Refernciadenotaapeudepgina"/>
          <w:lang w:val="ca-ES"/>
        </w:rPr>
        <w:footnoteReference w:id="53"/>
      </w:r>
      <w:r w:rsidRPr="0007544C">
        <w:rPr>
          <w:rFonts w:eastAsia="Georgia" w:cs="Georgia"/>
          <w:lang w:val="ca-ES"/>
        </w:rPr>
        <w:t xml:space="preserve"> Aquesta </w:t>
      </w:r>
      <w:r w:rsidR="00272540" w:rsidRPr="0007544C">
        <w:rPr>
          <w:rFonts w:eastAsia="Georgia" w:cs="Georgia"/>
          <w:lang w:val="ca-ES"/>
        </w:rPr>
        <w:t>crida</w:t>
      </w:r>
      <w:r w:rsidRPr="0007544C">
        <w:rPr>
          <w:rFonts w:eastAsia="Georgia" w:cs="Georgia"/>
          <w:lang w:val="ca-ES"/>
        </w:rPr>
        <w:t xml:space="preserve"> a l'amor i a</w:t>
      </w:r>
      <w:r w:rsidR="00272540" w:rsidRPr="0007544C">
        <w:rPr>
          <w:rFonts w:eastAsia="Georgia" w:cs="Georgia"/>
          <w:lang w:val="ca-ES"/>
        </w:rPr>
        <w:t xml:space="preserve"> tot allò </w:t>
      </w:r>
      <w:r w:rsidRPr="0007544C">
        <w:rPr>
          <w:rFonts w:eastAsia="Georgia" w:cs="Georgia"/>
          <w:lang w:val="ca-ES"/>
        </w:rPr>
        <w:t>que</w:t>
      </w:r>
      <w:r w:rsidR="00272540" w:rsidRPr="0007544C">
        <w:rPr>
          <w:rFonts w:eastAsia="Georgia" w:cs="Georgia"/>
          <w:lang w:val="ca-ES"/>
        </w:rPr>
        <w:t xml:space="preserve"> la crida</w:t>
      </w:r>
      <w:r w:rsidRPr="0007544C">
        <w:rPr>
          <w:rFonts w:eastAsia="Georgia" w:cs="Georgia"/>
          <w:lang w:val="ca-ES"/>
        </w:rPr>
        <w:t xml:space="preserve"> comporta (empatia, solidaritat, atenció) s'han vist com </w:t>
      </w:r>
      <w:r w:rsidR="00272540" w:rsidRPr="0007544C">
        <w:rPr>
          <w:rFonts w:eastAsia="Georgia" w:cs="Georgia"/>
          <w:lang w:val="ca-ES"/>
        </w:rPr>
        <w:t xml:space="preserve">a </w:t>
      </w:r>
      <w:r w:rsidRPr="0007544C">
        <w:rPr>
          <w:rFonts w:eastAsia="Georgia" w:cs="Georgia"/>
          <w:lang w:val="ca-ES"/>
        </w:rPr>
        <w:t>centrals en moltes de les propostes artístiques presentades en l</w:t>
      </w:r>
      <w:r w:rsidR="0046197B" w:rsidRPr="0007544C">
        <w:rPr>
          <w:rFonts w:eastAsia="Georgia" w:cs="Georgia"/>
          <w:lang w:val="ca-ES"/>
        </w:rPr>
        <w:t>’</w:t>
      </w:r>
      <w:r w:rsidRPr="0007544C">
        <w:rPr>
          <w:rFonts w:eastAsia="Georgia" w:cs="Georgia"/>
          <w:lang w:val="ca-ES"/>
        </w:rPr>
        <w:t xml:space="preserve">articulació del malestar. L'Eros que es </w:t>
      </w:r>
      <w:r w:rsidR="00FA3AB9" w:rsidRPr="0007544C">
        <w:rPr>
          <w:rFonts w:eastAsia="Georgia" w:cs="Georgia"/>
          <w:lang w:val="ca-ES"/>
        </w:rPr>
        <w:t>presenta</w:t>
      </w:r>
      <w:r w:rsidRPr="0007544C">
        <w:rPr>
          <w:rFonts w:eastAsia="Georgia" w:cs="Georgia"/>
          <w:lang w:val="ca-ES"/>
        </w:rPr>
        <w:t xml:space="preserve"> en la col·laboració entre individus, com </w:t>
      </w:r>
      <w:r w:rsidR="00272540" w:rsidRPr="0007544C">
        <w:rPr>
          <w:rFonts w:eastAsia="Georgia" w:cs="Georgia"/>
          <w:lang w:val="ca-ES"/>
        </w:rPr>
        <w:t xml:space="preserve">a </w:t>
      </w:r>
      <w:r w:rsidRPr="0007544C">
        <w:rPr>
          <w:rFonts w:eastAsia="Georgia" w:cs="Georgia"/>
          <w:lang w:val="ca-ES"/>
        </w:rPr>
        <w:t xml:space="preserve">col·laboratius són els projectes d'Ancarola i Ximenez, Abad, Martín, Valldosera, Güell, Dardanyà i Millán, </w:t>
      </w:r>
      <w:r w:rsidR="00FA3AB9" w:rsidRPr="0007544C">
        <w:rPr>
          <w:rFonts w:eastAsia="Georgia" w:cs="Georgia"/>
          <w:lang w:val="ca-ES"/>
        </w:rPr>
        <w:t>s’</w:t>
      </w:r>
      <w:r w:rsidRPr="0007544C">
        <w:rPr>
          <w:rFonts w:eastAsia="Georgia" w:cs="Georgia"/>
          <w:lang w:val="ca-ES"/>
        </w:rPr>
        <w:t>esquiva</w:t>
      </w:r>
      <w:r w:rsidR="00FA3AB9" w:rsidRPr="0007544C">
        <w:rPr>
          <w:rFonts w:eastAsia="Georgia" w:cs="Georgia"/>
          <w:lang w:val="ca-ES"/>
        </w:rPr>
        <w:t>,</w:t>
      </w:r>
      <w:r w:rsidRPr="0007544C">
        <w:rPr>
          <w:rFonts w:eastAsia="Georgia" w:cs="Georgia"/>
          <w:lang w:val="ca-ES"/>
        </w:rPr>
        <w:t xml:space="preserve"> d'aquesta manera</w:t>
      </w:r>
      <w:r w:rsidR="00FA3AB9" w:rsidRPr="0007544C">
        <w:rPr>
          <w:rFonts w:eastAsia="Georgia" w:cs="Georgia"/>
          <w:lang w:val="ca-ES"/>
        </w:rPr>
        <w:t>,</w:t>
      </w:r>
      <w:r w:rsidRPr="0007544C">
        <w:rPr>
          <w:rFonts w:eastAsia="Georgia" w:cs="Georgia"/>
          <w:lang w:val="ca-ES"/>
        </w:rPr>
        <w:t xml:space="preserve"> l'individualisme de l'artista romàntic que l'allunya de la realitat. Aquest Eros alternatiu a l'explotació dels cossos que evidencien les obres de Pina, Millán, Güell i Ruido en aquesta modernitat contradictòria que observem en els projectes de Domènec, Dardanyà i Abad. L'Eros que podem comprendre també com unes altres maneres de relacionar-se, </w:t>
      </w:r>
      <w:r w:rsidR="00FA3AB9" w:rsidRPr="0007544C">
        <w:rPr>
          <w:rFonts w:eastAsia="Georgia" w:cs="Georgia"/>
          <w:lang w:val="ca-ES"/>
        </w:rPr>
        <w:t xml:space="preserve">unes </w:t>
      </w:r>
      <w:bookmarkStart w:id="0" w:name="_GoBack"/>
      <w:bookmarkEnd w:id="0"/>
      <w:r w:rsidRPr="0007544C">
        <w:rPr>
          <w:rFonts w:eastAsia="Georgia" w:cs="Georgia"/>
          <w:lang w:val="ca-ES"/>
        </w:rPr>
        <w:t>maneres que</w:t>
      </w:r>
      <w:r w:rsidR="00272540" w:rsidRPr="0007544C">
        <w:rPr>
          <w:rFonts w:eastAsia="Georgia" w:cs="Georgia"/>
          <w:lang w:val="ca-ES"/>
        </w:rPr>
        <w:t>,</w:t>
      </w:r>
      <w:r w:rsidRPr="0007544C">
        <w:rPr>
          <w:rFonts w:eastAsia="Georgia" w:cs="Georgia"/>
          <w:lang w:val="ca-ES"/>
        </w:rPr>
        <w:t xml:space="preserve"> de fet</w:t>
      </w:r>
      <w:r w:rsidR="00272540" w:rsidRPr="0007544C">
        <w:rPr>
          <w:rFonts w:eastAsia="Georgia" w:cs="Georgia"/>
          <w:lang w:val="ca-ES"/>
        </w:rPr>
        <w:t>,</w:t>
      </w:r>
      <w:r w:rsidRPr="0007544C">
        <w:rPr>
          <w:rFonts w:eastAsia="Georgia" w:cs="Georgia"/>
          <w:lang w:val="ca-ES"/>
        </w:rPr>
        <w:t xml:space="preserve"> ja són operati</w:t>
      </w:r>
      <w:r w:rsidR="00272540" w:rsidRPr="0007544C">
        <w:rPr>
          <w:rFonts w:eastAsia="Georgia" w:cs="Georgia"/>
          <w:lang w:val="ca-ES"/>
        </w:rPr>
        <w:t>ve</w:t>
      </w:r>
      <w:r w:rsidRPr="0007544C">
        <w:rPr>
          <w:rFonts w:eastAsia="Georgia" w:cs="Georgia"/>
          <w:lang w:val="ca-ES"/>
        </w:rPr>
        <w:t>s, però que són relega</w:t>
      </w:r>
      <w:r w:rsidR="00272540" w:rsidRPr="0007544C">
        <w:rPr>
          <w:rFonts w:eastAsia="Georgia" w:cs="Georgia"/>
          <w:lang w:val="ca-ES"/>
        </w:rPr>
        <w:t>de</w:t>
      </w:r>
      <w:r w:rsidRPr="0007544C">
        <w:rPr>
          <w:rFonts w:eastAsia="Georgia" w:cs="Georgia"/>
          <w:lang w:val="ca-ES"/>
        </w:rPr>
        <w:t xml:space="preserve">s a </w:t>
      </w:r>
      <w:r w:rsidR="00272540" w:rsidRPr="0007544C">
        <w:rPr>
          <w:rFonts w:eastAsia="Georgia" w:cs="Georgia"/>
          <w:lang w:val="ca-ES"/>
        </w:rPr>
        <w:t xml:space="preserve">un </w:t>
      </w:r>
      <w:r w:rsidRPr="0007544C">
        <w:rPr>
          <w:rFonts w:eastAsia="Georgia" w:cs="Georgia"/>
          <w:lang w:val="ca-ES"/>
        </w:rPr>
        <w:t xml:space="preserve">segon pla, com </w:t>
      </w:r>
      <w:r w:rsidR="00272540" w:rsidRPr="0007544C">
        <w:rPr>
          <w:rFonts w:eastAsia="Georgia" w:cs="Georgia"/>
          <w:lang w:val="ca-ES"/>
        </w:rPr>
        <w:t xml:space="preserve">ara </w:t>
      </w:r>
      <w:r w:rsidRPr="0007544C">
        <w:rPr>
          <w:rFonts w:eastAsia="Georgia" w:cs="Georgia"/>
          <w:lang w:val="ca-ES"/>
        </w:rPr>
        <w:t>l'ètica de l'atenció en l'obra d'Ancarola i Xim</w:t>
      </w:r>
      <w:r w:rsidR="0007544C">
        <w:rPr>
          <w:rFonts w:eastAsia="Georgia" w:cs="Georgia"/>
          <w:lang w:val="ca-ES"/>
        </w:rPr>
        <w:t>e</w:t>
      </w:r>
      <w:r w:rsidRPr="0007544C">
        <w:rPr>
          <w:rFonts w:eastAsia="Georgia" w:cs="Georgia"/>
          <w:lang w:val="ca-ES"/>
        </w:rPr>
        <w:t xml:space="preserve">nez, com les constel·lacions de Valldosera i la intersubjectivitat de Martín. </w:t>
      </w:r>
    </w:p>
    <w:p w:rsidR="002169C5" w:rsidRPr="0007544C" w:rsidRDefault="002169C5">
      <w:pPr>
        <w:rPr>
          <w:lang w:val="ca-ES"/>
        </w:rPr>
      </w:pPr>
    </w:p>
    <w:sectPr w:rsidR="002169C5" w:rsidRPr="0007544C" w:rsidSect="002169C5">
      <w:pgSz w:w="11906" w:h="16838"/>
      <w:pgMar w:top="1134" w:right="1134" w:bottom="1134" w:left="1134" w:header="708" w:footer="708" w:gutter="0"/>
      <w:cols w:space="708"/>
      <w:docGrid w:linePitch="312"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3500" w:rsidRDefault="00C73500" w:rsidP="00B378D9">
      <w:pPr>
        <w:spacing w:after="0"/>
      </w:pPr>
      <w:r>
        <w:separator/>
      </w:r>
    </w:p>
  </w:endnote>
  <w:endnote w:type="continuationSeparator" w:id="0">
    <w:p w:rsidR="00C73500" w:rsidRDefault="00C73500" w:rsidP="00B378D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1"/>
    <w:family w:val="swiss"/>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1"/>
    <w:family w:val="roman"/>
    <w:pitch w:val="variable"/>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3500" w:rsidRDefault="00C73500">
      <w:pPr>
        <w:spacing w:after="0"/>
      </w:pPr>
      <w:r>
        <w:separator/>
      </w:r>
    </w:p>
  </w:footnote>
  <w:footnote w:type="continuationSeparator" w:id="0">
    <w:p w:rsidR="00C73500" w:rsidRDefault="00C73500">
      <w:pPr>
        <w:spacing w:after="0"/>
      </w:pPr>
      <w:r>
        <w:continuationSeparator/>
      </w:r>
    </w:p>
  </w:footnote>
  <w:footnote w:id="1">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FREUD, S. (1999): </w:t>
      </w:r>
      <w:r w:rsidRPr="0007544C">
        <w:rPr>
          <w:i/>
          <w:iCs/>
          <w:szCs w:val="20"/>
          <w:lang w:val="ca-ES"/>
        </w:rPr>
        <w:t>El malestar en la cultura y otros ensayos</w:t>
      </w:r>
      <w:r w:rsidRPr="0007544C">
        <w:rPr>
          <w:szCs w:val="20"/>
          <w:lang w:val="ca-ES"/>
        </w:rPr>
        <w:t>. Madrid: Alianza</w:t>
      </w:r>
      <w:r w:rsidRPr="0007544C">
        <w:rPr>
          <w:rFonts w:eastAsia="Georgia" w:cs="Georgia"/>
          <w:lang w:val="ca-ES"/>
        </w:rPr>
        <w:t>, p. 25.</w:t>
      </w:r>
    </w:p>
  </w:footnote>
  <w:footnote w:id="2">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Amb això al·ludeix al vaticini de la «mort de l'art», temuda per uns i aplaudida pels altres. SHINER, L. (2010): </w:t>
      </w:r>
      <w:r w:rsidRPr="0007544C">
        <w:rPr>
          <w:i/>
          <w:iCs/>
        </w:rPr>
        <w:t>La invención del arte. Una historia cultural</w:t>
      </w:r>
      <w:r w:rsidRPr="0007544C">
        <w:t>. Madrid: Paidós</w:t>
      </w:r>
      <w:r w:rsidRPr="0007544C">
        <w:rPr>
          <w:rFonts w:eastAsia="Georgia" w:cs="Georgia"/>
          <w:lang w:val="ca-ES"/>
        </w:rPr>
        <w:t>, p. 22.</w:t>
      </w:r>
    </w:p>
  </w:footnote>
  <w:footnote w:id="3">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Fa referència a un art utilitari vinculat a pràctiques religioses, socials o quotidianes, un art que si bé podria ser apreciat per la seva forma, no era aquesta la seva raó de ser primordial. Un art mancat de l'intel·lectualisme i el moralisme que li imprimiria la raó il·lustrada.</w:t>
      </w:r>
    </w:p>
  </w:footnote>
  <w:footnote w:id="4">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SHINER, L. (2010): </w:t>
      </w:r>
      <w:r w:rsidRPr="0007544C">
        <w:rPr>
          <w:i/>
          <w:iCs/>
        </w:rPr>
        <w:t>La invención del arte</w:t>
      </w:r>
      <w:r w:rsidRPr="0007544C">
        <w:rPr>
          <w:rFonts w:eastAsia="Georgia" w:cs="Georgia"/>
          <w:i/>
          <w:lang w:val="ca-ES"/>
        </w:rPr>
        <w:t>, op. cit.</w:t>
      </w:r>
      <w:r w:rsidRPr="0007544C">
        <w:rPr>
          <w:rFonts w:eastAsia="Georgia" w:cs="Georgia"/>
          <w:lang w:val="ca-ES"/>
        </w:rPr>
        <w:t>, p. 39.</w:t>
      </w:r>
    </w:p>
  </w:footnote>
  <w:footnote w:id="5">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AZNAR, I; IÑIGO, M. (2007): «</w:t>
      </w:r>
      <w:r w:rsidRPr="0007544C">
        <w:t>Arte, política y activismo</w:t>
      </w:r>
      <w:r w:rsidRPr="0007544C">
        <w:rPr>
          <w:rFonts w:eastAsia="Georgia" w:cs="Georgia"/>
          <w:lang w:val="ca-ES"/>
        </w:rPr>
        <w:t>»,</w:t>
      </w:r>
      <w:r w:rsidRPr="0007544C">
        <w:rPr>
          <w:rFonts w:eastAsia="Georgia" w:cs="Georgia"/>
          <w:i/>
          <w:lang w:val="ca-ES"/>
        </w:rPr>
        <w:t xml:space="preserve"> Concinnitas</w:t>
      </w:r>
      <w:r w:rsidRPr="0007544C">
        <w:rPr>
          <w:rFonts w:eastAsia="Georgia" w:cs="Georgia"/>
          <w:lang w:val="ca-ES"/>
        </w:rPr>
        <w:t>, vol. 1, n</w:t>
      </w:r>
      <w:r w:rsidR="00EF5341" w:rsidRPr="0007544C">
        <w:rPr>
          <w:rFonts w:eastAsia="Georgia" w:cs="Georgia"/>
          <w:lang w:val="ca-ES"/>
        </w:rPr>
        <w:t>úm</w:t>
      </w:r>
      <w:r w:rsidRPr="0007544C">
        <w:rPr>
          <w:rFonts w:eastAsia="Georgia" w:cs="Georgia"/>
          <w:lang w:val="ca-ES"/>
        </w:rPr>
        <w:t>. 10, p. 76.</w:t>
      </w:r>
    </w:p>
  </w:footnote>
  <w:footnote w:id="6">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BRIHUEGA, J. (2015): «</w:t>
      </w:r>
      <w:r w:rsidRPr="0007544C">
        <w:t>La condición política del Arte: dimensión insoslayable. Voluntad dialéctica. Perversión estetizante</w:t>
      </w:r>
      <w:r w:rsidRPr="0007544C">
        <w:rPr>
          <w:rFonts w:eastAsia="Georgia" w:cs="Georgia"/>
          <w:lang w:val="ca-ES"/>
        </w:rPr>
        <w:t xml:space="preserve">», a PAREDES, T. (dir): </w:t>
      </w:r>
      <w:r w:rsidRPr="0007544C">
        <w:rPr>
          <w:i/>
          <w:iCs/>
        </w:rPr>
        <w:t>Arte Político. Actas del I Congreso Internacional Arte Político</w:t>
      </w:r>
      <w:r w:rsidRPr="0007544C">
        <w:rPr>
          <w:rFonts w:eastAsia="Georgia" w:cs="Georgia"/>
          <w:lang w:val="ca-ES"/>
        </w:rPr>
        <w:t>. Madrid: AECA, p. 28-30.</w:t>
      </w:r>
    </w:p>
  </w:footnote>
  <w:footnote w:id="7">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A més a més, en alguns casos el que se'ns presenta és el testimoni, el document del projecte dut a terme sota un marc concret.</w:t>
      </w:r>
    </w:p>
  </w:footnote>
  <w:footnote w:id="8">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«Resulta difícil traslladar als altres la vivència nítida i permanent del dolor aliè i per a molts és gairebé impossible entendre aquesta realitat</w:t>
      </w:r>
      <w:r w:rsidR="0081128D" w:rsidRPr="0007544C">
        <w:rPr>
          <w:rFonts w:eastAsia="Georgia" w:cs="Georgia"/>
          <w:lang w:val="ca-ES"/>
        </w:rPr>
        <w:t>.</w:t>
      </w:r>
      <w:r w:rsidRPr="0007544C">
        <w:rPr>
          <w:rFonts w:eastAsia="Georgia" w:cs="Georgia"/>
          <w:lang w:val="ca-ES"/>
        </w:rPr>
        <w:t xml:space="preserve">» PINA, C.: </w:t>
      </w:r>
      <w:r w:rsidRPr="0007544C">
        <w:rPr>
          <w:rFonts w:eastAsia="Georgia" w:cs="Georgia"/>
          <w:i/>
          <w:lang w:val="ca-ES"/>
        </w:rPr>
        <w:t>No-body series</w:t>
      </w:r>
      <w:r w:rsidRPr="0007544C">
        <w:rPr>
          <w:rFonts w:eastAsia="Georgia" w:cs="Georgia"/>
          <w:lang w:val="ca-ES"/>
        </w:rPr>
        <w:t xml:space="preserve"> [en línia]. Disponible a: </w:t>
      </w:r>
      <w:hyperlink r:id="rId1" w:history="1">
        <w:r w:rsidRPr="0007544C">
          <w:rPr>
            <w:rStyle w:val="Enlla"/>
            <w:rFonts w:eastAsia="Georgia" w:cs="Georgia"/>
            <w:color w:val="auto"/>
            <w:lang w:val="ca-ES"/>
          </w:rPr>
          <w:t>http://no-body.carlos-pina.stidna.org/es/</w:t>
        </w:r>
      </w:hyperlink>
      <w:r w:rsidRPr="0007544C">
        <w:rPr>
          <w:rFonts w:eastAsia="Georgia" w:cs="Georgia"/>
          <w:lang w:val="ca-ES"/>
        </w:rPr>
        <w:t>. [Consulta: 24 d'agost de 2017].</w:t>
      </w:r>
    </w:p>
  </w:footnote>
  <w:footnote w:id="9">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KAFKA, F. (2000): </w:t>
      </w:r>
      <w:r w:rsidRPr="0007544C">
        <w:rPr>
          <w:rFonts w:eastAsia="Georgia" w:cs="Georgia"/>
          <w:i/>
          <w:lang w:val="ca-ES"/>
        </w:rPr>
        <w:t>A la colònia penitenciària</w:t>
      </w:r>
      <w:r w:rsidRPr="0007544C">
        <w:rPr>
          <w:rFonts w:eastAsia="Georgia" w:cs="Georgia"/>
          <w:lang w:val="ca-ES"/>
        </w:rPr>
        <w:t xml:space="preserve">, </w:t>
      </w:r>
      <w:r w:rsidRPr="0007544C">
        <w:rPr>
          <w:rFonts w:eastAsia="Georgia" w:cs="Georgia"/>
          <w:i/>
          <w:lang w:val="ca-ES"/>
        </w:rPr>
        <w:t xml:space="preserve">Narracions. </w:t>
      </w:r>
      <w:r w:rsidRPr="0007544C">
        <w:rPr>
          <w:rFonts w:eastAsia="Georgia" w:cs="Georgia"/>
          <w:lang w:val="ca-ES"/>
        </w:rPr>
        <w:t>Barcelona: Quaderns Crema, p. 169-207.</w:t>
      </w:r>
    </w:p>
  </w:footnote>
  <w:footnote w:id="10">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Vegeu «Ceres», </w:t>
      </w:r>
      <w:r w:rsidR="00776172" w:rsidRPr="0007544C">
        <w:rPr>
          <w:rFonts w:eastAsia="Georgia" w:cs="Georgia"/>
          <w:lang w:val="ca-ES"/>
        </w:rPr>
        <w:t>a</w:t>
      </w:r>
      <w:r w:rsidR="00776172" w:rsidRPr="0007544C">
        <w:rPr>
          <w:rFonts w:eastAsia="Georgia" w:cs="Georgia"/>
          <w:lang w:val="ca-ES"/>
        </w:rPr>
        <w:t xml:space="preserve"> </w:t>
      </w:r>
      <w:r w:rsidRPr="0007544C">
        <w:rPr>
          <w:rFonts w:eastAsia="Georgia" w:cs="Georgia"/>
          <w:lang w:val="ca-ES"/>
        </w:rPr>
        <w:t xml:space="preserve">GRIMAL, P. (1981): </w:t>
      </w:r>
      <w:r w:rsidRPr="0007544C">
        <w:rPr>
          <w:i/>
          <w:iCs/>
        </w:rPr>
        <w:t>Diccionario de mitología griega y romana</w:t>
      </w:r>
      <w:r w:rsidRPr="0007544C">
        <w:rPr>
          <w:rFonts w:eastAsia="Georgia" w:cs="Georgia"/>
          <w:lang w:val="ca-ES"/>
        </w:rPr>
        <w:t>. Barcelona, Buenos Aires, Mèxic: Paidós, p. 98.</w:t>
      </w:r>
    </w:p>
  </w:footnote>
  <w:footnote w:id="11">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Es tracta de </w:t>
      </w:r>
      <w:r w:rsidRPr="0007544C">
        <w:rPr>
          <w:rFonts w:eastAsia="Georgia" w:cs="Georgia"/>
          <w:i/>
          <w:lang w:val="ca-ES"/>
        </w:rPr>
        <w:t>Sibil·la</w:t>
      </w:r>
      <w:r w:rsidRPr="0007544C">
        <w:rPr>
          <w:rFonts w:eastAsia="Georgia" w:cs="Georgia"/>
          <w:lang w:val="ca-ES"/>
        </w:rPr>
        <w:t xml:space="preserve">, una reflexió sobre els cànons de bellesa imposats a les dones, i </w:t>
      </w:r>
      <w:r w:rsidRPr="0007544C">
        <w:rPr>
          <w:rFonts w:eastAsia="Georgia" w:cs="Georgia"/>
          <w:i/>
          <w:lang w:val="ca-ES"/>
        </w:rPr>
        <w:t>Domus Aurea,</w:t>
      </w:r>
      <w:r w:rsidRPr="0007544C">
        <w:rPr>
          <w:rFonts w:eastAsia="Georgia" w:cs="Georgia"/>
          <w:lang w:val="ca-ES"/>
        </w:rPr>
        <w:t xml:space="preserve"> amb nom prestat del palau que l'emperador Neró va fer construir a Roma després del famós incendi que va provocar, però referit a l'espai domèstic com a lloc femení, tant en el seu vessant de recolliment i benestar com de violència</w:t>
      </w:r>
      <w:r w:rsidRPr="0007544C">
        <w:rPr>
          <w:rFonts w:eastAsia="Georgia" w:cs="Georgia"/>
          <w:i/>
          <w:lang w:val="ca-ES"/>
        </w:rPr>
        <w:t xml:space="preserve">. </w:t>
      </w:r>
      <w:r w:rsidRPr="0007544C">
        <w:rPr>
          <w:rFonts w:eastAsia="Georgia" w:cs="Georgia"/>
          <w:lang w:val="ca-ES"/>
        </w:rPr>
        <w:t xml:space="preserve">En els tres casos, la tradició grecoromana és reinterpretada i recodificada, i amb això qüestionada sobre el que ha deixat enrere, relegat a un segon pla. </w:t>
      </w:r>
    </w:p>
  </w:footnote>
  <w:footnote w:id="12">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MUÑOZ, S. (2011): «De l'ètica a l'estètica de la cura: Antikeres», </w:t>
      </w:r>
      <w:r w:rsidR="00776172" w:rsidRPr="0007544C">
        <w:rPr>
          <w:rFonts w:eastAsia="Georgia" w:cs="Georgia"/>
          <w:lang w:val="ca-ES"/>
        </w:rPr>
        <w:t>a</w:t>
      </w:r>
      <w:r w:rsidR="00776172" w:rsidRPr="0007544C">
        <w:rPr>
          <w:rFonts w:eastAsia="Georgia" w:cs="Georgia"/>
          <w:lang w:val="ca-ES"/>
        </w:rPr>
        <w:t xml:space="preserve"> </w:t>
      </w:r>
      <w:r w:rsidRPr="0007544C">
        <w:rPr>
          <w:rFonts w:eastAsia="Georgia" w:cs="Georgia"/>
          <w:lang w:val="ca-ES"/>
        </w:rPr>
        <w:t>ANCAROLA, N.; XIM</w:t>
      </w:r>
      <w:r w:rsidR="0007544C" w:rsidRPr="0007544C">
        <w:rPr>
          <w:rFonts w:eastAsia="Georgia" w:cs="Georgia"/>
          <w:lang w:val="ca-ES"/>
        </w:rPr>
        <w:t>E</w:t>
      </w:r>
      <w:r w:rsidRPr="0007544C">
        <w:rPr>
          <w:rFonts w:eastAsia="Georgia" w:cs="Georgia"/>
          <w:lang w:val="ca-ES"/>
        </w:rPr>
        <w:t xml:space="preserve">NEZ, M.: </w:t>
      </w:r>
      <w:r w:rsidRPr="0007544C">
        <w:rPr>
          <w:rFonts w:eastAsia="Georgia" w:cs="Georgia"/>
          <w:i/>
          <w:lang w:val="ca-ES"/>
        </w:rPr>
        <w:t xml:space="preserve">Trilogia de la privadesa. </w:t>
      </w:r>
      <w:r w:rsidRPr="0007544C">
        <w:rPr>
          <w:rFonts w:eastAsia="Georgia" w:cs="Georgia"/>
          <w:lang w:val="ca-ES"/>
        </w:rPr>
        <w:t xml:space="preserve">Barcelona: Mxespai1010, p. 79. </w:t>
      </w:r>
    </w:p>
  </w:footnote>
  <w:footnote w:id="13">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w:t>
      </w:r>
      <w:r w:rsidRPr="0007544C">
        <w:rPr>
          <w:szCs w:val="20"/>
        </w:rPr>
        <w:t>No. No tenemos que irnos a casa. Lo que tenemos que hacer es lo ya empezaron a hacer algunos ayer, cuando ofrecieron su casa a todo el que andaba perdido por Barcelona sin tener a dónde ir. (…) En este pequeño gesto se encuentra condensada toda la información que necesitamos conocer para iniciar una nueva relación con el mundo (…) Una verdadera comunidad nace siempre del afecto de sus miembros y de la experiencia de sostener juntos un encuentro. Si queremos aspirar a mantener una relación íntima con la vida que vaya más allá del miedo a la muerte, tenemos que empezar por aquí</w:t>
      </w:r>
      <w:r w:rsidRPr="0007544C">
        <w:rPr>
          <w:rFonts w:eastAsia="Georgia" w:cs="Georgia"/>
          <w:lang w:val="ca-ES"/>
        </w:rPr>
        <w:t>.» (MARTÍN, L. (2017): «</w:t>
      </w:r>
      <w:r w:rsidRPr="0007544C">
        <w:rPr>
          <w:szCs w:val="20"/>
        </w:rPr>
        <w:t>Cómo entablar una relación íntima con la vida más allá del miedo a la muerte. (Notas tras el atentado en La Rambla de Barcelona</w:t>
      </w:r>
      <w:r w:rsidRPr="0007544C">
        <w:rPr>
          <w:rFonts w:eastAsia="Georgia" w:cs="Georgia"/>
          <w:lang w:val="ca-ES"/>
        </w:rPr>
        <w:t xml:space="preserve">)», </w:t>
      </w:r>
      <w:r w:rsidRPr="0007544C">
        <w:rPr>
          <w:i/>
          <w:iCs/>
          <w:szCs w:val="20"/>
        </w:rPr>
        <w:t xml:space="preserve">Leodecerca. Vida, obra y milagros de Leónidas Martín </w:t>
      </w:r>
      <w:r w:rsidRPr="0007544C">
        <w:rPr>
          <w:rFonts w:eastAsia="Georgia" w:cs="Georgia"/>
          <w:lang w:val="ca-ES"/>
        </w:rPr>
        <w:t>[</w:t>
      </w:r>
      <w:r w:rsidR="00EF5341" w:rsidRPr="0007544C">
        <w:rPr>
          <w:rFonts w:eastAsia="Georgia" w:cs="Georgia"/>
          <w:lang w:val="ca-ES"/>
        </w:rPr>
        <w:t>en línia</w:t>
      </w:r>
      <w:r w:rsidRPr="0007544C">
        <w:rPr>
          <w:rFonts w:eastAsia="Georgia" w:cs="Georgia"/>
          <w:lang w:val="ca-ES"/>
        </w:rPr>
        <w:t xml:space="preserve">]. Disponible a: </w:t>
      </w:r>
      <w:hyperlink r:id="rId2" w:history="1">
        <w:r w:rsidRPr="0007544C">
          <w:rPr>
            <w:rStyle w:val="Enlla"/>
            <w:rFonts w:eastAsia="Georgia" w:cs="Georgia"/>
            <w:color w:val="auto"/>
            <w:lang w:val="ca-ES"/>
          </w:rPr>
          <w:t>http://leodecerca.net/como-entablar-una-relacion-intima-con-la-vida-mas-alla-del-miedo-a-la-muerte-notas-tras-el-atentado-en-la-rambla-de-barcelona/</w:t>
        </w:r>
      </w:hyperlink>
      <w:r w:rsidRPr="0007544C">
        <w:rPr>
          <w:rFonts w:eastAsia="Georgia" w:cs="Georgia"/>
          <w:lang w:val="ca-ES"/>
        </w:rPr>
        <w:t xml:space="preserve"> [Consulta: 24 d'agost de 2017].</w:t>
      </w:r>
    </w:p>
  </w:footnote>
  <w:footnote w:id="14">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«Però si l'arquitectura comprèn tots els camps de la vida humana</w:t>
      </w:r>
      <w:r w:rsidR="00722A1B" w:rsidRPr="0007544C">
        <w:rPr>
          <w:rFonts w:eastAsia="Georgia" w:cs="Georgia"/>
          <w:lang w:val="ca-ES"/>
        </w:rPr>
        <w:t>,</w:t>
      </w:r>
      <w:r w:rsidRPr="0007544C">
        <w:rPr>
          <w:rFonts w:eastAsia="Georgia" w:cs="Georgia"/>
          <w:lang w:val="ca-ES"/>
        </w:rPr>
        <w:t xml:space="preserve"> el vertader funcionalisme de l'arquitectura ha de reflectir-se, principalment, en la seva funcionalitat sota el punt de vista humà», sosté en AALTO, A (1978): </w:t>
      </w:r>
      <w:r w:rsidRPr="0007544C">
        <w:rPr>
          <w:i/>
          <w:iCs/>
          <w:szCs w:val="20"/>
        </w:rPr>
        <w:t>La humanización de la arquitectura</w:t>
      </w:r>
      <w:r w:rsidRPr="0007544C">
        <w:rPr>
          <w:rFonts w:eastAsia="Georgia" w:cs="Georgia"/>
          <w:lang w:val="ca-ES"/>
        </w:rPr>
        <w:t>. Barcelona: Tusquets, p. 26, i «</w:t>
      </w:r>
      <w:r w:rsidRPr="0007544C">
        <w:rPr>
          <w:szCs w:val="20"/>
        </w:rPr>
        <w:t>hacer más humana la arquitectura significa hacer mejor arquitectura y conseguir un funcionalismo mucho más amplio que el puramente técnico</w:t>
      </w:r>
      <w:r w:rsidRPr="0007544C">
        <w:rPr>
          <w:rFonts w:eastAsia="Georgia" w:cs="Georgia"/>
          <w:lang w:val="ca-ES"/>
        </w:rPr>
        <w:t>» (</w:t>
      </w:r>
      <w:r w:rsidRPr="0007544C">
        <w:rPr>
          <w:rFonts w:eastAsia="Georgia" w:cs="Georgia"/>
          <w:i/>
          <w:lang w:val="ca-ES"/>
        </w:rPr>
        <w:t>ibíd</w:t>
      </w:r>
      <w:r w:rsidRPr="0007544C">
        <w:rPr>
          <w:rFonts w:eastAsia="Georgia" w:cs="Georgia"/>
          <w:lang w:val="ca-ES"/>
        </w:rPr>
        <w:t>., p. 29).</w:t>
      </w:r>
    </w:p>
  </w:footnote>
  <w:footnote w:id="15">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PERAN, M. (1998): «24 hores de llum artificial. Després d'Alvar Aalto». Text del catàleg de l'exposició </w:t>
      </w:r>
      <w:r w:rsidRPr="0007544C">
        <w:rPr>
          <w:rFonts w:eastAsia="Georgia" w:cs="Georgia"/>
          <w:i/>
          <w:lang w:val="ca-ES"/>
        </w:rPr>
        <w:t>Domènec, 24 hores de llum artificial</w:t>
      </w:r>
      <w:r w:rsidRPr="0007544C">
        <w:rPr>
          <w:rFonts w:eastAsia="Georgia" w:cs="Georgia"/>
          <w:lang w:val="ca-ES"/>
        </w:rPr>
        <w:t xml:space="preserve">. Sala Montcada, Fundació "La Caixa": Barcelona. En línia: </w:t>
      </w:r>
      <w:hyperlink r:id="rId3" w:history="1">
        <w:r w:rsidRPr="0007544C">
          <w:rPr>
            <w:rStyle w:val="Enlla"/>
            <w:rFonts w:eastAsia="Georgia" w:cs="Georgia"/>
            <w:color w:val="auto"/>
            <w:lang w:val="ca-ES"/>
          </w:rPr>
          <w:t>http://www.domenec.net/es/24-horas-de-luz-artificial-despues-de-alvar-aalto-marti-peran/</w:t>
        </w:r>
      </w:hyperlink>
      <w:r w:rsidR="0007544C" w:rsidRPr="0007544C">
        <w:rPr>
          <w:rFonts w:eastAsia="Georgia" w:cs="Georgia"/>
          <w:lang w:val="ca-ES"/>
        </w:rPr>
        <w:t xml:space="preserve"> [Consulta: 24 d'agost de 2017</w:t>
      </w:r>
      <w:r w:rsidRPr="0007544C">
        <w:rPr>
          <w:rFonts w:eastAsia="Georgia" w:cs="Georgia"/>
          <w:lang w:val="ca-ES"/>
        </w:rPr>
        <w:t>].</w:t>
      </w:r>
    </w:p>
  </w:footnote>
  <w:footnote w:id="16">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AALTO, A.: </w:t>
      </w:r>
      <w:r w:rsidRPr="0007544C">
        <w:rPr>
          <w:rFonts w:eastAsia="Georgia" w:cs="Georgia"/>
          <w:i/>
          <w:lang w:val="ca-ES"/>
        </w:rPr>
        <w:t>La humanización…</w:t>
      </w:r>
      <w:r w:rsidRPr="0007544C">
        <w:rPr>
          <w:rFonts w:eastAsia="Georgia" w:cs="Georgia"/>
          <w:lang w:val="ca-ES"/>
        </w:rPr>
        <w:t xml:space="preserve"> </w:t>
      </w:r>
      <w:r w:rsidRPr="0007544C">
        <w:rPr>
          <w:rFonts w:eastAsia="Georgia" w:cs="Georgia"/>
          <w:i/>
          <w:lang w:val="ca-ES"/>
        </w:rPr>
        <w:t>op.</w:t>
      </w:r>
      <w:r w:rsidR="00EF5341" w:rsidRPr="0007544C">
        <w:rPr>
          <w:rFonts w:eastAsia="Georgia" w:cs="Georgia"/>
          <w:i/>
          <w:lang w:val="ca-ES"/>
        </w:rPr>
        <w:t xml:space="preserve"> </w:t>
      </w:r>
      <w:r w:rsidRPr="0007544C">
        <w:rPr>
          <w:rFonts w:eastAsia="Georgia" w:cs="Georgia"/>
          <w:i/>
          <w:lang w:val="ca-ES"/>
        </w:rPr>
        <w:t>cit.</w:t>
      </w:r>
      <w:r w:rsidRPr="0007544C">
        <w:rPr>
          <w:rFonts w:eastAsia="Georgia" w:cs="Georgia"/>
          <w:lang w:val="ca-ES"/>
        </w:rPr>
        <w:t>, p. 49.</w:t>
      </w:r>
    </w:p>
  </w:footnote>
  <w:footnote w:id="17">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w:t>
      </w:r>
      <w:r w:rsidRPr="0007544C">
        <w:t>En este sentido, vuelve a Aalto y, al mismo tiempo, lo borra (…) en una intervención clínica sobre la clínica (…) habría que referirse en términos de deconstrucción del aquí y ahora por la pura muestra de un lugar sin espacio y fuera del tiempo (…) desde Foucault sabemos que la aparición de la cínica conlleva una subversión de la mirada y la nueva creación de un espacio</w:t>
      </w:r>
      <w:r w:rsidRPr="0007544C">
        <w:rPr>
          <w:rFonts w:eastAsia="Georgia" w:cs="Georgia"/>
          <w:lang w:val="ca-ES"/>
        </w:rPr>
        <w:t>», afirma en ANTICH, X</w:t>
      </w:r>
      <w:r w:rsidR="0007544C">
        <w:rPr>
          <w:rFonts w:eastAsia="Georgia" w:cs="Georgia"/>
          <w:lang w:val="ca-ES"/>
        </w:rPr>
        <w:t xml:space="preserve"> </w:t>
      </w:r>
      <w:r w:rsidRPr="0007544C">
        <w:rPr>
          <w:rFonts w:eastAsia="Georgia" w:cs="Georgia"/>
          <w:lang w:val="ca-ES"/>
        </w:rPr>
        <w:t>(2001): «</w:t>
      </w:r>
      <w:r w:rsidRPr="0007544C">
        <w:t xml:space="preserve"> Construir, esperar, pensar. Domènec, beinahe nichts</w:t>
      </w:r>
      <w:r w:rsidRPr="0007544C">
        <w:rPr>
          <w:rFonts w:eastAsia="Georgia" w:cs="Georgia"/>
          <w:lang w:val="ca-ES"/>
        </w:rPr>
        <w:t xml:space="preserve">». A </w:t>
      </w:r>
      <w:r w:rsidRPr="0007544C">
        <w:rPr>
          <w:rFonts w:eastAsia="Georgia" w:cs="Georgia"/>
          <w:i/>
          <w:lang w:val="ca-ES"/>
        </w:rPr>
        <w:t>Domènec</w:t>
      </w:r>
      <w:r w:rsidRPr="0007544C">
        <w:rPr>
          <w:rFonts w:eastAsia="Georgia" w:cs="Georgia"/>
          <w:lang w:val="ca-ES"/>
        </w:rPr>
        <w:t xml:space="preserve">. </w:t>
      </w:r>
      <w:r w:rsidRPr="0007544C">
        <w:rPr>
          <w:rFonts w:eastAsia="Georgia" w:cs="Georgia"/>
          <w:i/>
          <w:lang w:val="ca-ES"/>
        </w:rPr>
        <w:t>Domestic</w:t>
      </w:r>
      <w:r w:rsidRPr="0007544C">
        <w:rPr>
          <w:rFonts w:eastAsia="Georgia" w:cs="Georgia"/>
          <w:lang w:val="ca-ES"/>
        </w:rPr>
        <w:t>. En línia: http://www.domenec.net/es/construir-esperar-pensar-domenec-beinahe-nichts-xavier-antich</w:t>
      </w:r>
      <w:r w:rsidR="0007544C" w:rsidRPr="0007544C">
        <w:rPr>
          <w:rFonts w:eastAsia="Georgia" w:cs="Georgia"/>
          <w:lang w:val="ca-ES"/>
        </w:rPr>
        <w:t>/ [Consulta: 24 d'agost de 2017</w:t>
      </w:r>
      <w:r w:rsidRPr="0007544C">
        <w:rPr>
          <w:rFonts w:eastAsia="Georgia" w:cs="Georgia"/>
          <w:lang w:val="ca-ES"/>
        </w:rPr>
        <w:t>].</w:t>
      </w:r>
    </w:p>
  </w:footnote>
  <w:footnote w:id="18">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Cal recordar que el projecte que precedeix </w:t>
      </w:r>
      <w:r w:rsidRPr="0007544C">
        <w:rPr>
          <w:rFonts w:eastAsia="Georgia" w:cs="Georgia"/>
          <w:i/>
          <w:lang w:val="ca-ES"/>
        </w:rPr>
        <w:t>Antikeres</w:t>
      </w:r>
      <w:r w:rsidRPr="0007544C">
        <w:rPr>
          <w:rFonts w:eastAsia="Georgia" w:cs="Georgia"/>
          <w:lang w:val="ca-ES"/>
        </w:rPr>
        <w:t xml:space="preserve"> és </w:t>
      </w:r>
      <w:r w:rsidRPr="0007544C">
        <w:rPr>
          <w:rFonts w:eastAsia="Georgia" w:cs="Georgia"/>
          <w:i/>
          <w:lang w:val="ca-ES"/>
        </w:rPr>
        <w:t>Domus Aurea</w:t>
      </w:r>
      <w:r w:rsidRPr="0007544C">
        <w:rPr>
          <w:rFonts w:eastAsia="Georgia" w:cs="Georgia"/>
          <w:lang w:val="ca-ES"/>
        </w:rPr>
        <w:t>, referit a la llar, el món del p</w:t>
      </w:r>
      <w:r w:rsidR="00B44027" w:rsidRPr="0007544C">
        <w:rPr>
          <w:rFonts w:eastAsia="Georgia" w:cs="Georgia"/>
          <w:lang w:val="ca-ES"/>
        </w:rPr>
        <w:t xml:space="preserve">rivat, en els </w:t>
      </w:r>
      <w:r w:rsidR="00DA48C8" w:rsidRPr="0007544C">
        <w:rPr>
          <w:rFonts w:eastAsia="Georgia" w:cs="Georgia"/>
          <w:lang w:val="ca-ES"/>
        </w:rPr>
        <w:t>seus vessants d’allò que és acollidor i d’allò que és silenciat.</w:t>
      </w:r>
    </w:p>
  </w:footnote>
  <w:footnote w:id="19">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BERCEDO, I.; MESTRE, J.: «L’espai públic com a palimpsest», </w:t>
      </w:r>
      <w:r w:rsidR="00B44027" w:rsidRPr="0007544C">
        <w:rPr>
          <w:rFonts w:eastAsia="Georgia" w:cs="Georgia"/>
          <w:lang w:val="ca-ES"/>
        </w:rPr>
        <w:t>a</w:t>
      </w:r>
      <w:r w:rsidRPr="0007544C">
        <w:rPr>
          <w:rFonts w:eastAsia="Georgia" w:cs="Georgia"/>
          <w:lang w:val="ca-ES"/>
        </w:rPr>
        <w:t xml:space="preserve"> ABAD, F.:</w:t>
      </w:r>
      <w:r w:rsidR="0007544C">
        <w:rPr>
          <w:rFonts w:eastAsia="Georgia" w:cs="Georgia"/>
          <w:lang w:val="ca-ES"/>
        </w:rPr>
        <w:t xml:space="preserve"> </w:t>
      </w:r>
      <w:r w:rsidRPr="0007544C">
        <w:rPr>
          <w:rFonts w:eastAsia="Georgia" w:cs="Georgia"/>
          <w:i/>
          <w:lang w:val="ca-ES"/>
        </w:rPr>
        <w:t>Camp de la Bota</w:t>
      </w:r>
      <w:r w:rsidRPr="0007544C">
        <w:rPr>
          <w:rFonts w:eastAsia="Georgia" w:cs="Georgia"/>
          <w:lang w:val="ca-ES"/>
        </w:rPr>
        <w:t xml:space="preserve">. En línia: </w:t>
      </w:r>
      <w:hyperlink r:id="rId4" w:history="1">
        <w:r w:rsidRPr="0007544C">
          <w:rPr>
            <w:rStyle w:val="Enlla"/>
            <w:rFonts w:eastAsia="Georgia" w:cs="Georgia"/>
            <w:color w:val="auto"/>
            <w:lang w:val="ca-ES"/>
          </w:rPr>
          <w:t>http://www.francescabad.com/campdelabota/INICI/?text=03&amp;iditext=CAT</w:t>
        </w:r>
      </w:hyperlink>
      <w:r w:rsidR="0007544C" w:rsidRPr="0007544C">
        <w:rPr>
          <w:rFonts w:eastAsia="Georgia" w:cs="Georgia"/>
          <w:lang w:val="ca-ES"/>
        </w:rPr>
        <w:t xml:space="preserve"> [Consulta: 24 d'agost de 2017</w:t>
      </w:r>
      <w:r w:rsidRPr="0007544C">
        <w:rPr>
          <w:rFonts w:eastAsia="Georgia" w:cs="Georgia"/>
          <w:lang w:val="ca-ES"/>
        </w:rPr>
        <w:t>].</w:t>
      </w:r>
    </w:p>
  </w:footnote>
  <w:footnote w:id="20">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«Ara he fet aquest viatge per convertir-nos en els subjectes de la història davant la història dels subjectes, per detenir la nostra mirada davant la mirada impune i intransitiva de les estàtues». SOROLL, M. (2002): «Guió de</w:t>
      </w:r>
      <w:r w:rsidRPr="0007544C">
        <w:rPr>
          <w:rFonts w:eastAsia="Georgia" w:cs="Georgia"/>
          <w:i/>
          <w:lang w:val="ca-ES"/>
        </w:rPr>
        <w:t xml:space="preserve"> La memòria interior»</w:t>
      </w:r>
      <w:r w:rsidRPr="0007544C">
        <w:rPr>
          <w:rFonts w:eastAsia="Georgia" w:cs="Georgia"/>
          <w:lang w:val="ca-ES"/>
        </w:rPr>
        <w:t xml:space="preserve">. </w:t>
      </w:r>
      <w:r w:rsidRPr="0007544C">
        <w:rPr>
          <w:rFonts w:eastAsia="Georgia" w:cs="Georgia"/>
          <w:i/>
          <w:lang w:val="ca-ES"/>
        </w:rPr>
        <w:t>María Ruido. Works and Words</w:t>
      </w:r>
      <w:r w:rsidRPr="0007544C">
        <w:rPr>
          <w:rFonts w:eastAsia="Georgia" w:cs="Georgia"/>
          <w:lang w:val="ca-ES"/>
        </w:rPr>
        <w:t xml:space="preserve">. En línia: </w:t>
      </w:r>
      <w:hyperlink r:id="rId5" w:history="1">
        <w:r w:rsidRPr="0007544C">
          <w:rPr>
            <w:rStyle w:val="Enlla"/>
            <w:rFonts w:eastAsia="Georgia" w:cs="Georgia"/>
            <w:color w:val="auto"/>
            <w:lang w:val="ca-ES"/>
          </w:rPr>
          <w:t>http://www.workandwords.net/uploads/files/LAMEMORIA_INTERIOR-gui%C3%B3n.02_.pdf</w:t>
        </w:r>
      </w:hyperlink>
      <w:r w:rsidRPr="0007544C">
        <w:rPr>
          <w:rFonts w:eastAsia="Georgia" w:cs="Georgia"/>
          <w:lang w:val="ca-ES"/>
        </w:rPr>
        <w:t xml:space="preserve"> [</w:t>
      </w:r>
      <w:r w:rsidR="00EF5341" w:rsidRPr="0007544C">
        <w:rPr>
          <w:rFonts w:eastAsia="Georgia" w:cs="Georgia"/>
          <w:lang w:val="ca-ES"/>
        </w:rPr>
        <w:t>Consulta: 24 d'agost de 2017</w:t>
      </w:r>
      <w:r w:rsidRPr="0007544C">
        <w:rPr>
          <w:rFonts w:eastAsia="Georgia" w:cs="Georgia"/>
          <w:lang w:val="ca-ES"/>
        </w:rPr>
        <w:t>].</w:t>
      </w:r>
    </w:p>
  </w:footnote>
  <w:footnote w:id="21">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LOMBARDO, P. (2016): «Medeas. Entrevista amb María Ruido». </w:t>
      </w:r>
      <w:r w:rsidRPr="0007544C">
        <w:rPr>
          <w:rFonts w:eastAsia="Georgia" w:cs="Georgia"/>
          <w:i/>
          <w:lang w:val="ca-ES"/>
        </w:rPr>
        <w:t>Cinema Comparat/ive Cinema</w:t>
      </w:r>
      <w:r w:rsidRPr="0007544C">
        <w:rPr>
          <w:rFonts w:eastAsia="Georgia" w:cs="Georgia"/>
          <w:lang w:val="ca-ES"/>
        </w:rPr>
        <w:t>, n</w:t>
      </w:r>
      <w:r w:rsidR="00B44027" w:rsidRPr="0007544C">
        <w:rPr>
          <w:rFonts w:eastAsia="Georgia" w:cs="Georgia"/>
          <w:lang w:val="ca-ES"/>
        </w:rPr>
        <w:t>úm</w:t>
      </w:r>
      <w:r w:rsidRPr="0007544C">
        <w:rPr>
          <w:rFonts w:eastAsia="Georgia" w:cs="Georgia"/>
          <w:lang w:val="ca-ES"/>
        </w:rPr>
        <w:t>. 8, 2016. En línia:</w:t>
      </w:r>
      <w:r w:rsidR="00B44027" w:rsidRPr="0007544C">
        <w:rPr>
          <w:rFonts w:eastAsia="Georgia" w:cs="Georgia"/>
          <w:lang w:val="ca-ES"/>
        </w:rPr>
        <w:t xml:space="preserve"> http://www.ocec.eu/cinemacomparativecinema/index.php/ca/inicio-cat/32-n-8-catala/413-medeas-entrevista-amb-maria-ruido</w:t>
      </w:r>
      <w:r w:rsidRPr="0007544C">
        <w:rPr>
          <w:rFonts w:eastAsia="Georgia" w:cs="Georgia"/>
          <w:lang w:val="ca-ES"/>
        </w:rPr>
        <w:t xml:space="preserve"> </w:t>
      </w:r>
      <w:r w:rsidR="0007544C" w:rsidRPr="0007544C">
        <w:rPr>
          <w:rFonts w:eastAsia="Georgia" w:cs="Georgia"/>
          <w:lang w:val="ca-ES"/>
        </w:rPr>
        <w:t>[</w:t>
      </w:r>
      <w:r w:rsidR="00EF5341" w:rsidRPr="0007544C">
        <w:rPr>
          <w:rFonts w:eastAsia="Georgia" w:cs="Georgia"/>
          <w:lang w:val="ca-ES"/>
        </w:rPr>
        <w:t>Consulta: 24 d'agost de 2017</w:t>
      </w:r>
      <w:r w:rsidRPr="0007544C">
        <w:rPr>
          <w:rFonts w:eastAsia="Georgia" w:cs="Georgia"/>
          <w:lang w:val="ca-ES"/>
        </w:rPr>
        <w:t>].</w:t>
      </w:r>
    </w:p>
  </w:footnote>
  <w:footnote w:id="22">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RAMS, M (2017): «Viatge als llocs de la memòria interior». </w:t>
      </w:r>
      <w:r w:rsidRPr="0007544C">
        <w:rPr>
          <w:rFonts w:eastAsia="Georgia" w:cs="Georgia"/>
          <w:i/>
          <w:lang w:val="ca-ES"/>
        </w:rPr>
        <w:t>452ªF</w:t>
      </w:r>
      <w:r w:rsidRPr="0007544C">
        <w:rPr>
          <w:rFonts w:eastAsia="Georgia" w:cs="Georgia"/>
          <w:lang w:val="ca-ES"/>
        </w:rPr>
        <w:t>, n</w:t>
      </w:r>
      <w:r w:rsidR="003B6FA9" w:rsidRPr="0007544C">
        <w:rPr>
          <w:rFonts w:eastAsia="Georgia" w:cs="Georgia"/>
          <w:lang w:val="ca-ES"/>
        </w:rPr>
        <w:t>úm</w:t>
      </w:r>
      <w:r w:rsidRPr="0007544C">
        <w:rPr>
          <w:rFonts w:eastAsia="Georgia" w:cs="Georgia"/>
          <w:lang w:val="ca-ES"/>
        </w:rPr>
        <w:t xml:space="preserve">. 16, p. 125. En línia: </w:t>
      </w:r>
      <w:hyperlink r:id="rId6" w:history="1">
        <w:r w:rsidRPr="0007544C">
          <w:rPr>
            <w:rStyle w:val="Enlla"/>
            <w:rFonts w:eastAsia="Georgia" w:cs="Georgia"/>
            <w:color w:val="auto"/>
            <w:lang w:val="ca-ES"/>
          </w:rPr>
          <w:t>http://www.452f.com/pdf/numero16/16_452f_Rams_orgnl.pdf</w:t>
        </w:r>
      </w:hyperlink>
      <w:r w:rsidR="00EF5341" w:rsidRPr="0007544C">
        <w:rPr>
          <w:rFonts w:eastAsia="Georgia" w:cs="Georgia"/>
          <w:lang w:val="ca-ES"/>
        </w:rPr>
        <w:t xml:space="preserve"> [Consulta: 24 d'agost de 2017</w:t>
      </w:r>
      <w:r w:rsidRPr="0007544C">
        <w:rPr>
          <w:rFonts w:eastAsia="Georgia" w:cs="Georgia"/>
          <w:lang w:val="ca-ES"/>
        </w:rPr>
        <w:t>].</w:t>
      </w:r>
    </w:p>
  </w:footnote>
  <w:footnote w:id="23">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En què, per cert, també es repeteixen els cicles: la «nova emigració espanyola» no ha deixat d'augmentar en els </w:t>
      </w:r>
      <w:r w:rsidR="00650E0E" w:rsidRPr="0007544C">
        <w:rPr>
          <w:rFonts w:eastAsia="Georgia" w:cs="Georgia"/>
          <w:lang w:val="ca-ES"/>
        </w:rPr>
        <w:t>darrers</w:t>
      </w:r>
      <w:r w:rsidRPr="0007544C">
        <w:rPr>
          <w:rFonts w:eastAsia="Georgia" w:cs="Georgia"/>
          <w:lang w:val="ca-ES"/>
        </w:rPr>
        <w:t xml:space="preserve"> anys.</w:t>
      </w:r>
    </w:p>
  </w:footnote>
  <w:footnote w:id="24">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00B43123" w:rsidRPr="0007544C">
        <w:rPr>
          <w:rFonts w:eastAsia="Georgia" w:cs="Georgia"/>
          <w:lang w:val="ca-ES"/>
        </w:rPr>
        <w:t>PLA</w:t>
      </w:r>
      <w:r w:rsidR="00B43123" w:rsidRPr="0007544C">
        <w:rPr>
          <w:rFonts w:eastAsia="Georgia" w:cs="Georgia"/>
          <w:lang w:val="ca-ES"/>
        </w:rPr>
        <w:t>Z</w:t>
      </w:r>
      <w:r w:rsidR="00B43123" w:rsidRPr="0007544C">
        <w:rPr>
          <w:rFonts w:eastAsia="Georgia" w:cs="Georgia"/>
          <w:lang w:val="ca-ES"/>
        </w:rPr>
        <w:t>A</w:t>
      </w:r>
      <w:r w:rsidRPr="0007544C">
        <w:rPr>
          <w:rFonts w:eastAsia="Georgia" w:cs="Georgia"/>
          <w:lang w:val="ca-ES"/>
        </w:rPr>
        <w:t>, E. (1996): «</w:t>
      </w:r>
      <w:r w:rsidR="00650E0E" w:rsidRPr="0007544C">
        <w:t>Rituales femeninos y temporalidad biológica. Algunos ejemplos en el arte contemporáneo</w:t>
      </w:r>
      <w:r w:rsidRPr="0007544C">
        <w:rPr>
          <w:rFonts w:eastAsia="Georgia" w:cs="Georgia"/>
          <w:lang w:val="ca-ES"/>
        </w:rPr>
        <w:t xml:space="preserve">». </w:t>
      </w:r>
      <w:r w:rsidRPr="0007544C">
        <w:rPr>
          <w:rFonts w:eastAsia="Georgia" w:cs="Georgia"/>
          <w:i/>
          <w:lang w:val="ca-ES"/>
        </w:rPr>
        <w:t>D’Art, n</w:t>
      </w:r>
      <w:r w:rsidR="00650E0E" w:rsidRPr="0007544C">
        <w:rPr>
          <w:rFonts w:eastAsia="Georgia" w:cs="Georgia"/>
          <w:i/>
          <w:lang w:val="ca-ES"/>
        </w:rPr>
        <w:t>úm</w:t>
      </w:r>
      <w:r w:rsidRPr="0007544C">
        <w:rPr>
          <w:rFonts w:eastAsia="Georgia" w:cs="Georgia"/>
          <w:lang w:val="ca-ES"/>
        </w:rPr>
        <w:t>. 22, p. 303-304.</w:t>
      </w:r>
    </w:p>
  </w:footnote>
  <w:footnote w:id="25">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MSSA (2014): «</w:t>
      </w:r>
      <w:r w:rsidR="00650E0E" w:rsidRPr="0007544C">
        <w:t>Inauguración Ciudadanía y Territorio</w:t>
      </w:r>
      <w:r w:rsidRPr="0007544C">
        <w:rPr>
          <w:rFonts w:eastAsia="Georgia" w:cs="Georgia"/>
          <w:lang w:val="ca-ES"/>
        </w:rPr>
        <w:t xml:space="preserve">». En línia: </w:t>
      </w:r>
      <w:hyperlink r:id="rId7" w:history="1">
        <w:r w:rsidRPr="0007544C">
          <w:rPr>
            <w:rStyle w:val="Enlla"/>
            <w:rFonts w:eastAsia="Georgia" w:cs="Georgia"/>
            <w:color w:val="auto"/>
            <w:lang w:val="ca-ES"/>
          </w:rPr>
          <w:t>http://mssa.cl/actividad/inauguracion-ciudadania-y-territorio/</w:t>
        </w:r>
      </w:hyperlink>
      <w:r w:rsidR="003B6FA9" w:rsidRPr="0007544C">
        <w:rPr>
          <w:rFonts w:eastAsia="Georgia" w:cs="Georgia"/>
          <w:lang w:val="ca-ES"/>
        </w:rPr>
        <w:t xml:space="preserve"> [Consulta: 24 d'agost de 2017</w:t>
      </w:r>
      <w:r w:rsidRPr="0007544C">
        <w:rPr>
          <w:rFonts w:eastAsia="Georgia" w:cs="Georgia"/>
          <w:lang w:val="ca-ES"/>
        </w:rPr>
        <w:t>].</w:t>
      </w:r>
    </w:p>
  </w:footnote>
  <w:footnote w:id="26">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STIEGLER, B. (2005): </w:t>
      </w:r>
      <w:r w:rsidR="00650E0E" w:rsidRPr="0007544C">
        <w:rPr>
          <w:i/>
          <w:iCs/>
        </w:rPr>
        <w:t>Pasar al acto</w:t>
      </w:r>
      <w:r w:rsidRPr="0007544C">
        <w:rPr>
          <w:rFonts w:eastAsia="Georgia" w:cs="Georgia"/>
          <w:lang w:val="ca-ES"/>
        </w:rPr>
        <w:t>. Hondarribia: Hiru, p. 20-21.</w:t>
      </w:r>
    </w:p>
  </w:footnote>
  <w:footnote w:id="27">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Vegeu JUNG, C. G. (1984): «</w:t>
      </w:r>
      <w:r w:rsidR="00B13D65" w:rsidRPr="0007544C">
        <w:t xml:space="preserve">Sobre los arquetipos del inconsciente colectivo». </w:t>
      </w:r>
      <w:r w:rsidR="00B13D65" w:rsidRPr="0007544C">
        <w:rPr>
          <w:i/>
          <w:iCs/>
        </w:rPr>
        <w:t>Arquetipos e inconsciente colectivo</w:t>
      </w:r>
      <w:r w:rsidRPr="0007544C">
        <w:rPr>
          <w:rFonts w:eastAsia="Georgia" w:cs="Georgia"/>
          <w:lang w:val="ca-ES"/>
        </w:rPr>
        <w:t xml:space="preserve">. Barcelona: Paidós, p. 9-48. </w:t>
      </w:r>
    </w:p>
  </w:footnote>
  <w:footnote w:id="28">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VALLDOSERA, E. (2010): «</w:t>
      </w:r>
      <w:r w:rsidR="00B13D65" w:rsidRPr="0007544C">
        <w:t>El poder de los objetos</w:t>
      </w:r>
      <w:r w:rsidRPr="0007544C">
        <w:rPr>
          <w:rFonts w:eastAsia="Georgia" w:cs="Georgia"/>
          <w:lang w:val="ca-ES"/>
        </w:rPr>
        <w:t xml:space="preserve">». </w:t>
      </w:r>
      <w:r w:rsidRPr="0007544C">
        <w:rPr>
          <w:rFonts w:eastAsia="Georgia" w:cs="Georgia"/>
          <w:i/>
          <w:lang w:val="ca-ES"/>
        </w:rPr>
        <w:t>Interartive. A patform for contemporary art and thought</w:t>
      </w:r>
      <w:r w:rsidRPr="0007544C">
        <w:rPr>
          <w:rFonts w:eastAsia="Georgia" w:cs="Georgia"/>
          <w:lang w:val="ca-ES"/>
        </w:rPr>
        <w:t xml:space="preserve">. En línia: </w:t>
      </w:r>
      <w:hyperlink r:id="rId8" w:history="1">
        <w:r w:rsidRPr="0007544C">
          <w:rPr>
            <w:rStyle w:val="Enlla"/>
            <w:rFonts w:eastAsia="Georgia" w:cs="Georgia"/>
            <w:color w:val="auto"/>
            <w:lang w:val="ca-ES"/>
          </w:rPr>
          <w:t>http://interartive.org/2010/09/objetos-eulalia-valldosera/</w:t>
        </w:r>
      </w:hyperlink>
      <w:r w:rsidR="00B13D65" w:rsidRPr="0007544C">
        <w:rPr>
          <w:rFonts w:eastAsia="Georgia" w:cs="Georgia"/>
          <w:lang w:val="ca-ES"/>
        </w:rPr>
        <w:t xml:space="preserve"> [Consulta: 24 d'agost de 2017</w:t>
      </w:r>
      <w:r w:rsidRPr="0007544C">
        <w:rPr>
          <w:rFonts w:eastAsia="Georgia" w:cs="Georgia"/>
          <w:lang w:val="ca-ES"/>
        </w:rPr>
        <w:t>].</w:t>
      </w:r>
    </w:p>
  </w:footnote>
  <w:footnote w:id="29">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OBRADORS,.M: «</w:t>
      </w:r>
      <w:r w:rsidR="00A53C19" w:rsidRPr="0007544C">
        <w:t>Sardina cruda/La cruda realidad</w:t>
      </w:r>
      <w:r w:rsidRPr="0007544C">
        <w:rPr>
          <w:rFonts w:eastAsia="Georgia" w:cs="Georgia"/>
          <w:lang w:val="ca-ES"/>
        </w:rPr>
        <w:t>».</w:t>
      </w:r>
      <w:r w:rsidR="0007544C">
        <w:rPr>
          <w:rFonts w:eastAsia="Georgia" w:cs="Georgia"/>
          <w:lang w:val="ca-ES"/>
        </w:rPr>
        <w:t xml:space="preserve"> </w:t>
      </w:r>
      <w:r w:rsidRPr="0007544C">
        <w:rPr>
          <w:rFonts w:eastAsia="Georgia" w:cs="Georgia"/>
          <w:i/>
          <w:lang w:val="ca-ES"/>
        </w:rPr>
        <w:t xml:space="preserve">Matilde Obradors. Videoartista/Videoperformer. </w:t>
      </w:r>
      <w:r w:rsidRPr="0007544C">
        <w:rPr>
          <w:rFonts w:eastAsia="Georgia" w:cs="Georgia"/>
          <w:lang w:val="ca-ES"/>
        </w:rPr>
        <w:t xml:space="preserve">En línia: </w:t>
      </w:r>
      <w:hyperlink r:id="rId9" w:history="1">
        <w:r w:rsidRPr="0007544C">
          <w:rPr>
            <w:rStyle w:val="Enlla"/>
            <w:rFonts w:eastAsia="Georgia" w:cs="Georgia"/>
            <w:color w:val="auto"/>
            <w:lang w:val="ca-ES"/>
          </w:rPr>
          <w:t>http://www.matildeobradors.com/comiendo-sardinas-crudas-por-esos-mundos-de-dios1/</w:t>
        </w:r>
      </w:hyperlink>
      <w:r w:rsidR="00A53C19" w:rsidRPr="0007544C">
        <w:rPr>
          <w:rFonts w:eastAsia="Georgia" w:cs="Georgia"/>
          <w:lang w:val="ca-ES"/>
        </w:rPr>
        <w:t xml:space="preserve"> [Consulta: 24 d'agost de 2017</w:t>
      </w:r>
      <w:r w:rsidRPr="0007544C">
        <w:rPr>
          <w:rFonts w:eastAsia="Georgia" w:cs="Georgia"/>
          <w:lang w:val="ca-ES"/>
        </w:rPr>
        <w:t>].</w:t>
      </w:r>
    </w:p>
  </w:footnote>
  <w:footnote w:id="30">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Vegeu ARIÑO VILLARROYA, A. (1996): «</w:t>
      </w:r>
      <w:r w:rsidR="00A53C19" w:rsidRPr="0007544C">
        <w:t>Tiempo, Identidad y ritual</w:t>
      </w:r>
      <w:r w:rsidRPr="0007544C">
        <w:rPr>
          <w:rFonts w:eastAsia="Georgia" w:cs="Georgia"/>
          <w:lang w:val="ca-ES"/>
        </w:rPr>
        <w:t xml:space="preserve">», </w:t>
      </w:r>
      <w:r w:rsidR="00A53C19" w:rsidRPr="0007544C">
        <w:rPr>
          <w:rFonts w:eastAsia="Georgia" w:cs="Georgia"/>
          <w:lang w:val="ca-ES"/>
        </w:rPr>
        <w:t>a</w:t>
      </w:r>
      <w:r w:rsidRPr="0007544C">
        <w:rPr>
          <w:rFonts w:eastAsia="Georgia" w:cs="Georgia"/>
          <w:lang w:val="ca-ES"/>
        </w:rPr>
        <w:t xml:space="preserve"> BERIAIN, J.; LLANCERS, P. (comps.): </w:t>
      </w:r>
      <w:r w:rsidR="00A53C19" w:rsidRPr="0007544C">
        <w:rPr>
          <w:i/>
          <w:iCs/>
        </w:rPr>
        <w:t>Identidades Culturales</w:t>
      </w:r>
      <w:r w:rsidRPr="0007544C">
        <w:rPr>
          <w:rFonts w:eastAsia="Georgia" w:cs="Georgia"/>
          <w:lang w:val="ca-ES"/>
        </w:rPr>
        <w:t>. Bilbao: Universitat de Deusto, p. 153-176.</w:t>
      </w:r>
    </w:p>
  </w:footnote>
  <w:footnote w:id="31">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MAISONNEUVE, J. (1991): </w:t>
      </w:r>
      <w:r w:rsidR="00A53C19" w:rsidRPr="0007544C">
        <w:rPr>
          <w:i/>
          <w:iCs/>
        </w:rPr>
        <w:t>Ritos religiosos y civiles</w:t>
      </w:r>
      <w:r w:rsidRPr="0007544C">
        <w:rPr>
          <w:rFonts w:eastAsia="Georgia" w:cs="Georgia"/>
          <w:lang w:val="ca-ES"/>
        </w:rPr>
        <w:t>. Barcelona: Herder, p. 180.</w:t>
      </w:r>
    </w:p>
  </w:footnote>
  <w:footnote w:id="32">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MANONELLES, L. (2011): «</w:t>
      </w:r>
      <w:r w:rsidR="00A53C19" w:rsidRPr="0007544C">
        <w:t>El ritual artístico como herramienta terapéutica y subversiva</w:t>
      </w:r>
      <w:r w:rsidRPr="0007544C">
        <w:rPr>
          <w:rFonts w:eastAsia="Georgia" w:cs="Georgia"/>
          <w:lang w:val="ca-ES"/>
        </w:rPr>
        <w:t xml:space="preserve">». </w:t>
      </w:r>
      <w:r w:rsidR="00A53C19" w:rsidRPr="0007544C">
        <w:rPr>
          <w:rFonts w:eastAsia="Georgia" w:cs="Georgia"/>
          <w:lang w:val="ca-ES"/>
        </w:rPr>
        <w:t>A</w:t>
      </w:r>
      <w:r w:rsidRPr="0007544C">
        <w:rPr>
          <w:rFonts w:eastAsia="Georgia" w:cs="Georgia"/>
          <w:lang w:val="ca-ES"/>
        </w:rPr>
        <w:t xml:space="preserve"> CIRLOT, L.; MANONELLES, L. (coords.): </w:t>
      </w:r>
      <w:r w:rsidR="00A53C19" w:rsidRPr="0007544C">
        <w:rPr>
          <w:i/>
          <w:iCs/>
        </w:rPr>
        <w:t>Procesos creativos y trastornos psíquicos</w:t>
      </w:r>
      <w:r w:rsidRPr="0007544C">
        <w:rPr>
          <w:rFonts w:eastAsia="Georgia" w:cs="Georgia"/>
          <w:lang w:val="ca-ES"/>
        </w:rPr>
        <w:t>. Barcelona: Edicions Universitat de Barcelona, p. 118.</w:t>
      </w:r>
    </w:p>
  </w:footnote>
  <w:footnote w:id="33">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Vegeu FREUD, S. (1992): «</w:t>
      </w:r>
      <w:r w:rsidR="00A53C19" w:rsidRPr="0007544C">
        <w:rPr>
          <w:szCs w:val="20"/>
        </w:rPr>
        <w:t>Más allá del principio de placer</w:t>
      </w:r>
      <w:r w:rsidRPr="0007544C">
        <w:rPr>
          <w:rFonts w:eastAsia="Georgia" w:cs="Georgia"/>
          <w:lang w:val="ca-ES"/>
        </w:rPr>
        <w:t xml:space="preserve">». </w:t>
      </w:r>
      <w:r w:rsidRPr="0007544C">
        <w:rPr>
          <w:rFonts w:eastAsia="Georgia" w:cs="Georgia"/>
          <w:i/>
          <w:lang w:val="ca-ES"/>
        </w:rPr>
        <w:t>Obres completes</w:t>
      </w:r>
      <w:r w:rsidRPr="0007544C">
        <w:rPr>
          <w:rFonts w:eastAsia="Georgia" w:cs="Georgia"/>
          <w:lang w:val="ca-ES"/>
        </w:rPr>
        <w:t>, vol. XVIII. Buenos Aires: Amorrortu, p. 19-20.</w:t>
      </w:r>
    </w:p>
  </w:footnote>
  <w:footnote w:id="34">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REDACCIÓ (2015): «Llàgrimes de sirena per refer el camí del mar». </w:t>
      </w:r>
      <w:r w:rsidRPr="0007544C">
        <w:rPr>
          <w:rFonts w:eastAsia="Georgia" w:cs="Georgia"/>
          <w:i/>
          <w:lang w:val="ca-ES"/>
        </w:rPr>
        <w:t>El Punt Avui</w:t>
      </w:r>
      <w:r w:rsidRPr="0007544C">
        <w:rPr>
          <w:rFonts w:eastAsia="Georgia" w:cs="Georgia"/>
          <w:lang w:val="ca-ES"/>
        </w:rPr>
        <w:t xml:space="preserve">. En línia: </w:t>
      </w:r>
      <w:hyperlink r:id="rId10" w:history="1">
        <w:r w:rsidRPr="0007544C">
          <w:rPr>
            <w:rStyle w:val="Enlla"/>
            <w:rFonts w:eastAsia="Georgia" w:cs="Georgia"/>
            <w:color w:val="auto"/>
            <w:lang w:val="ca-ES"/>
          </w:rPr>
          <w:t>http://www.elpuntavui.cat/cultura/article/19-cultura/884497-lllagrimes-de-sirena-per-refer-el-cami-del-mar.html</w:t>
        </w:r>
      </w:hyperlink>
      <w:r w:rsidR="00730968" w:rsidRPr="0007544C">
        <w:rPr>
          <w:rFonts w:eastAsia="Georgia" w:cs="Georgia"/>
          <w:lang w:val="ca-ES"/>
        </w:rPr>
        <w:t xml:space="preserve"> [Consulta: 24 d'agost de 2017</w:t>
      </w:r>
      <w:r w:rsidRPr="0007544C">
        <w:rPr>
          <w:rFonts w:eastAsia="Georgia" w:cs="Georgia"/>
          <w:lang w:val="ca-ES"/>
        </w:rPr>
        <w:t>].</w:t>
      </w:r>
    </w:p>
  </w:footnote>
  <w:footnote w:id="35">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Una de les manifestacions artístiques més vinculades amb el ritual per conservar encara alguns dels seus elements va ser la tragèdia grega (la seva etimologia, </w:t>
      </w:r>
      <w:r w:rsidRPr="0007544C">
        <w:rPr>
          <w:rFonts w:eastAsia="Georgia" w:cs="Georgia"/>
          <w:i/>
          <w:lang w:val="ca-ES"/>
        </w:rPr>
        <w:t>tragoidia</w:t>
      </w:r>
      <w:r w:rsidRPr="0007544C">
        <w:rPr>
          <w:rFonts w:eastAsia="Georgia" w:cs="Georgia"/>
          <w:lang w:val="ca-ES"/>
        </w:rPr>
        <w:t>, remet als cants del ma</w:t>
      </w:r>
      <w:r w:rsidR="00DC59C7" w:rsidRPr="0007544C">
        <w:rPr>
          <w:rFonts w:eastAsia="Georgia" w:cs="Georgia"/>
          <w:lang w:val="ca-ES"/>
        </w:rPr>
        <w:t>scle cabrum en honor de Dionisi</w:t>
      </w:r>
      <w:r w:rsidRPr="0007544C">
        <w:rPr>
          <w:rFonts w:eastAsia="Georgia" w:cs="Georgia"/>
          <w:lang w:val="ca-ES"/>
        </w:rPr>
        <w:t xml:space="preserve">), </w:t>
      </w:r>
      <w:r w:rsidR="00DC59C7" w:rsidRPr="0007544C">
        <w:rPr>
          <w:rFonts w:eastAsia="Georgia" w:cs="Georgia"/>
          <w:lang w:val="ca-ES"/>
        </w:rPr>
        <w:t xml:space="preserve">la definició </w:t>
      </w:r>
      <w:r w:rsidRPr="0007544C">
        <w:rPr>
          <w:rFonts w:eastAsia="Georgia" w:cs="Georgia"/>
          <w:lang w:val="ca-ES"/>
        </w:rPr>
        <w:t xml:space="preserve">de la qual </w:t>
      </w:r>
      <w:r w:rsidR="00DC59C7" w:rsidRPr="0007544C">
        <w:rPr>
          <w:rFonts w:eastAsia="Georgia" w:cs="Georgia"/>
          <w:lang w:val="ca-ES"/>
        </w:rPr>
        <w:t>per part d'Aristòtil</w:t>
      </w:r>
      <w:r w:rsidRPr="0007544C">
        <w:rPr>
          <w:rFonts w:eastAsia="Georgia" w:cs="Georgia"/>
          <w:lang w:val="ca-ES"/>
        </w:rPr>
        <w:t xml:space="preserve"> culminava amb la </w:t>
      </w:r>
      <w:r w:rsidR="00925BE9" w:rsidRPr="0007544C">
        <w:rPr>
          <w:rFonts w:eastAsia="Georgia" w:cs="Georgia"/>
          <w:lang w:val="ca-ES"/>
        </w:rPr>
        <w:t xml:space="preserve">seva </w:t>
      </w:r>
      <w:r w:rsidRPr="0007544C">
        <w:rPr>
          <w:rFonts w:eastAsia="Georgia" w:cs="Georgia"/>
          <w:lang w:val="ca-ES"/>
        </w:rPr>
        <w:t>funció: la purgació</w:t>
      </w:r>
      <w:r w:rsidR="00925BE9" w:rsidRPr="0007544C">
        <w:rPr>
          <w:rFonts w:eastAsia="Georgia" w:cs="Georgia"/>
          <w:lang w:val="ca-ES"/>
        </w:rPr>
        <w:t xml:space="preserve"> d'afectes negatius (ARISTÒTIL</w:t>
      </w:r>
      <w:r w:rsidRPr="0007544C">
        <w:rPr>
          <w:rFonts w:eastAsia="Georgia" w:cs="Georgia"/>
          <w:lang w:val="ca-ES"/>
        </w:rPr>
        <w:t xml:space="preserve"> (1999): </w:t>
      </w:r>
      <w:r w:rsidRPr="0007544C">
        <w:rPr>
          <w:rFonts w:eastAsia="Georgia" w:cs="Georgia"/>
          <w:i/>
          <w:lang w:val="ca-ES"/>
        </w:rPr>
        <w:t>Po</w:t>
      </w:r>
      <w:r w:rsidR="00925BE9" w:rsidRPr="0007544C">
        <w:rPr>
          <w:rFonts w:eastAsia="Georgia" w:cs="Georgia"/>
          <w:i/>
          <w:lang w:val="ca-ES"/>
        </w:rPr>
        <w:t>é</w:t>
      </w:r>
      <w:r w:rsidRPr="0007544C">
        <w:rPr>
          <w:rFonts w:eastAsia="Georgia" w:cs="Georgia"/>
          <w:i/>
          <w:lang w:val="ca-ES"/>
        </w:rPr>
        <w:t>tica</w:t>
      </w:r>
      <w:r w:rsidRPr="0007544C">
        <w:rPr>
          <w:rFonts w:eastAsia="Georgia" w:cs="Georgia"/>
          <w:lang w:val="ca-ES"/>
        </w:rPr>
        <w:t xml:space="preserve">. Madrid: Gredos, 14495b, p. 145). </w:t>
      </w:r>
      <w:r w:rsidR="00925BE9" w:rsidRPr="0007544C">
        <w:rPr>
          <w:rFonts w:eastAsia="Georgia" w:cs="Georgia"/>
          <w:lang w:val="ca-ES"/>
        </w:rPr>
        <w:t>Per tant, l</w:t>
      </w:r>
      <w:r w:rsidRPr="0007544C">
        <w:rPr>
          <w:rFonts w:eastAsia="Georgia" w:cs="Georgia"/>
          <w:lang w:val="ca-ES"/>
        </w:rPr>
        <w:t xml:space="preserve">a tragèdia </w:t>
      </w:r>
      <w:r w:rsidR="00925BE9" w:rsidRPr="0007544C">
        <w:rPr>
          <w:rFonts w:eastAsia="Georgia" w:cs="Georgia"/>
          <w:lang w:val="ca-ES"/>
        </w:rPr>
        <w:t xml:space="preserve">tenia </w:t>
      </w:r>
      <w:r w:rsidRPr="0007544C">
        <w:rPr>
          <w:rFonts w:eastAsia="Georgia" w:cs="Georgia"/>
          <w:lang w:val="ca-ES"/>
        </w:rPr>
        <w:t>una funció terapèutica i social.</w:t>
      </w:r>
    </w:p>
  </w:footnote>
  <w:footnote w:id="36">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MUSEU D'ANTIOQUIA (2015): «</w:t>
      </w:r>
      <w:r w:rsidR="00925BE9" w:rsidRPr="0007544C">
        <w:t>Historias locales / prácticas globales. Encuentro Internacional de Arte de Medellín 2015</w:t>
      </w:r>
      <w:r w:rsidRPr="0007544C">
        <w:rPr>
          <w:rFonts w:eastAsia="Georgia" w:cs="Georgia"/>
          <w:lang w:val="ca-ES"/>
        </w:rPr>
        <w:t xml:space="preserve">». En línia: </w:t>
      </w:r>
      <w:hyperlink r:id="rId11" w:anchor="/mde15/" w:history="1">
        <w:r w:rsidRPr="0007544C">
          <w:rPr>
            <w:rStyle w:val="Enlla"/>
            <w:rFonts w:eastAsia="Georgia" w:cs="Georgia"/>
            <w:color w:val="auto"/>
            <w:lang w:val="ca-ES"/>
          </w:rPr>
          <w:t>https://www.museodeantioquia.co/los-mde/#/mde15/</w:t>
        </w:r>
      </w:hyperlink>
      <w:r w:rsidR="00925BE9" w:rsidRPr="0007544C">
        <w:rPr>
          <w:rFonts w:eastAsia="Georgia" w:cs="Georgia"/>
          <w:lang w:val="ca-ES"/>
        </w:rPr>
        <w:t xml:space="preserve"> [Consulta: 24 d'agost de 2017</w:t>
      </w:r>
      <w:r w:rsidRPr="0007544C">
        <w:rPr>
          <w:rFonts w:eastAsia="Georgia" w:cs="Georgia"/>
          <w:lang w:val="ca-ES"/>
        </w:rPr>
        <w:t>].</w:t>
      </w:r>
    </w:p>
  </w:footnote>
  <w:footnote w:id="37">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GUIDA, C. (2017): «</w:t>
      </w:r>
      <w:r w:rsidR="00925BE9" w:rsidRPr="0007544C">
        <w:t>Sin miedo a participar. Seis preguntas a Núria Güell sobre la obra La Feria de las Flores</w:t>
      </w:r>
      <w:r w:rsidRPr="0007544C">
        <w:rPr>
          <w:rFonts w:eastAsia="Georgia" w:cs="Georgia"/>
          <w:lang w:val="ca-ES"/>
        </w:rPr>
        <w:t xml:space="preserve">». </w:t>
      </w:r>
      <w:r w:rsidRPr="0007544C">
        <w:rPr>
          <w:rFonts w:eastAsia="Georgia" w:cs="Georgia"/>
          <w:i/>
          <w:lang w:val="ca-ES"/>
        </w:rPr>
        <w:t>Roots &amp; routes. Research on vidual cultures</w:t>
      </w:r>
      <w:r w:rsidRPr="0007544C">
        <w:rPr>
          <w:rFonts w:eastAsia="Georgia" w:cs="Georgia"/>
          <w:lang w:val="ca-ES"/>
        </w:rPr>
        <w:t>, n</w:t>
      </w:r>
      <w:r w:rsidR="00925BE9" w:rsidRPr="0007544C">
        <w:rPr>
          <w:rFonts w:eastAsia="Georgia" w:cs="Georgia"/>
          <w:lang w:val="ca-ES"/>
        </w:rPr>
        <w:t>úm</w:t>
      </w:r>
      <w:r w:rsidRPr="0007544C">
        <w:rPr>
          <w:rFonts w:eastAsia="Georgia" w:cs="Georgia"/>
          <w:lang w:val="ca-ES"/>
        </w:rPr>
        <w:t>. 25 En línia: http://www.roots-routes.org/?p=1990</w:t>
      </w:r>
      <w:r w:rsidR="00925BE9" w:rsidRPr="0007544C">
        <w:rPr>
          <w:rFonts w:eastAsia="Georgia" w:cs="Georgia"/>
          <w:lang w:val="ca-ES"/>
        </w:rPr>
        <w:t>3 [Consulta: 24 d'agost de 2017</w:t>
      </w:r>
      <w:r w:rsidRPr="0007544C">
        <w:rPr>
          <w:rFonts w:eastAsia="Georgia" w:cs="Georgia"/>
          <w:lang w:val="ca-ES"/>
        </w:rPr>
        <w:t>].</w:t>
      </w:r>
    </w:p>
  </w:footnote>
  <w:footnote w:id="38">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Aquesta és una de les qualitats de l'art que exposava a l'inici d'aquest escrit i que </w:t>
      </w:r>
      <w:r w:rsidR="005E6A6E" w:rsidRPr="0007544C">
        <w:rPr>
          <w:rFonts w:eastAsia="Georgia" w:cs="Georgia"/>
          <w:lang w:val="ca-ES"/>
        </w:rPr>
        <w:t>acostuma a</w:t>
      </w:r>
      <w:r w:rsidRPr="0007544C">
        <w:rPr>
          <w:rFonts w:eastAsia="Georgia" w:cs="Georgia"/>
          <w:lang w:val="ca-ES"/>
        </w:rPr>
        <w:t xml:space="preserve"> afavorir </w:t>
      </w:r>
      <w:r w:rsidR="005E6A6E" w:rsidRPr="0007544C">
        <w:rPr>
          <w:rFonts w:eastAsia="Georgia" w:cs="Georgia"/>
          <w:lang w:val="ca-ES"/>
        </w:rPr>
        <w:t>la fantasia</w:t>
      </w:r>
      <w:r w:rsidRPr="0007544C">
        <w:rPr>
          <w:rFonts w:eastAsia="Georgia" w:cs="Georgia"/>
          <w:lang w:val="ca-ES"/>
        </w:rPr>
        <w:t xml:space="preserve"> que ens allunya de la re</w:t>
      </w:r>
      <w:r w:rsidR="005E6A6E" w:rsidRPr="0007544C">
        <w:rPr>
          <w:rFonts w:eastAsia="Georgia" w:cs="Georgia"/>
          <w:lang w:val="ca-ES"/>
        </w:rPr>
        <w:t xml:space="preserve">alitat. En aquest cas </w:t>
      </w:r>
      <w:r w:rsidR="00602CEE" w:rsidRPr="0007544C">
        <w:rPr>
          <w:rFonts w:eastAsia="Georgia" w:cs="Georgia"/>
          <w:lang w:val="ca-ES"/>
        </w:rPr>
        <w:t>produeix</w:t>
      </w:r>
      <w:r w:rsidRPr="0007544C">
        <w:rPr>
          <w:rFonts w:eastAsia="Georgia" w:cs="Georgia"/>
          <w:lang w:val="ca-ES"/>
        </w:rPr>
        <w:t xml:space="preserve"> l'efecte contrari.</w:t>
      </w:r>
    </w:p>
  </w:footnote>
  <w:footnote w:id="39">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GUIDA, C. (2017): «</w:t>
      </w:r>
      <w:r w:rsidR="005E6A6E" w:rsidRPr="0007544C">
        <w:t>Sin miedo a participar</w:t>
      </w:r>
      <w:r w:rsidRPr="0007544C">
        <w:rPr>
          <w:rFonts w:eastAsia="Georgia" w:cs="Georgia"/>
          <w:lang w:val="ca-ES"/>
        </w:rPr>
        <w:t xml:space="preserve">...», </w:t>
      </w:r>
      <w:r w:rsidRPr="0007544C">
        <w:rPr>
          <w:rFonts w:eastAsia="Georgia" w:cs="Georgia"/>
          <w:i/>
          <w:lang w:val="ca-ES"/>
        </w:rPr>
        <w:t>op. cit.</w:t>
      </w:r>
    </w:p>
  </w:footnote>
  <w:footnote w:id="40">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Que deixen enre</w:t>
      </w:r>
      <w:r w:rsidR="00602CEE" w:rsidRPr="0007544C">
        <w:rPr>
          <w:rFonts w:eastAsia="Georgia" w:cs="Georgia"/>
          <w:lang w:val="ca-ES"/>
        </w:rPr>
        <w:t>re</w:t>
      </w:r>
      <w:r w:rsidRPr="0007544C">
        <w:rPr>
          <w:rFonts w:eastAsia="Georgia" w:cs="Georgia"/>
          <w:lang w:val="ca-ES"/>
        </w:rPr>
        <w:t xml:space="preserve"> la seva condició de víctima i «més aviat afirmen la seva posició de subjectes polítics»; «per oblidar cal recordar», afirma en una de les entrevistes Valentina (</w:t>
      </w:r>
      <w:r w:rsidRPr="0007544C">
        <w:rPr>
          <w:rFonts w:eastAsia="Georgia" w:cs="Georgia"/>
          <w:i/>
          <w:lang w:val="ca-ES"/>
        </w:rPr>
        <w:t>id.</w:t>
      </w:r>
      <w:r w:rsidRPr="0007544C">
        <w:rPr>
          <w:rFonts w:eastAsia="Georgia" w:cs="Georgia"/>
          <w:lang w:val="ca-ES"/>
        </w:rPr>
        <w:t>).</w:t>
      </w:r>
    </w:p>
  </w:footnote>
  <w:footnote w:id="41">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005E6A6E" w:rsidRPr="0007544C">
        <w:rPr>
          <w:rFonts w:eastAsia="Georgia" w:cs="Georgia"/>
          <w:lang w:val="ca-ES"/>
        </w:rPr>
        <w:t>En aquest punt, c</w:t>
      </w:r>
      <w:r w:rsidRPr="0007544C">
        <w:rPr>
          <w:rFonts w:eastAsia="Georgia" w:cs="Georgia"/>
          <w:lang w:val="ca-ES"/>
        </w:rPr>
        <w:t xml:space="preserve">al recordar que algunes de les crítiques a l'art com </w:t>
      </w:r>
      <w:r w:rsidR="005E6A6E" w:rsidRPr="0007544C">
        <w:rPr>
          <w:rFonts w:eastAsia="Georgia" w:cs="Georgia"/>
          <w:lang w:val="ca-ES"/>
        </w:rPr>
        <w:t xml:space="preserve">a </w:t>
      </w:r>
      <w:r w:rsidRPr="0007544C">
        <w:rPr>
          <w:rFonts w:eastAsia="Georgia" w:cs="Georgia"/>
          <w:lang w:val="ca-ES"/>
        </w:rPr>
        <w:t>denúncia derivaven de l'allunyament que implica la representació. En els casos que aquí ens ocupen, els implicats presten el seu propi cos, la seva pròpia veu, i no una imatge susceptible de ser esteti</w:t>
      </w:r>
      <w:r w:rsidR="005E6A6E" w:rsidRPr="0007544C">
        <w:rPr>
          <w:rFonts w:eastAsia="Georgia" w:cs="Georgia"/>
          <w:lang w:val="ca-ES"/>
        </w:rPr>
        <w:t>t</w:t>
      </w:r>
      <w:r w:rsidRPr="0007544C">
        <w:rPr>
          <w:rFonts w:eastAsia="Georgia" w:cs="Georgia"/>
          <w:lang w:val="ca-ES"/>
        </w:rPr>
        <w:t>zada.</w:t>
      </w:r>
    </w:p>
  </w:footnote>
  <w:footnote w:id="42">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Vegeu SUBIRÓS, P. (2002): «</w:t>
      </w:r>
      <w:r w:rsidR="003E2E6B" w:rsidRPr="0007544C">
        <w:t>En el corazón de la confusión</w:t>
      </w:r>
      <w:r w:rsidRPr="0007544C">
        <w:rPr>
          <w:rFonts w:eastAsia="Georgia" w:cs="Georgia"/>
          <w:lang w:val="ca-ES"/>
        </w:rPr>
        <w:t xml:space="preserve">». </w:t>
      </w:r>
      <w:r w:rsidRPr="0007544C">
        <w:rPr>
          <w:rFonts w:eastAsia="Georgia" w:cs="Georgia"/>
          <w:i/>
          <w:lang w:val="ca-ES"/>
        </w:rPr>
        <w:t>El País</w:t>
      </w:r>
      <w:r w:rsidRPr="0007544C">
        <w:rPr>
          <w:rFonts w:eastAsia="Georgia" w:cs="Georgia"/>
          <w:lang w:val="ca-ES"/>
        </w:rPr>
        <w:t>. 12 de juliol.</w:t>
      </w:r>
    </w:p>
  </w:footnote>
  <w:footnote w:id="43">
    <w:p w:rsidR="002169C5" w:rsidRPr="0007544C" w:rsidRDefault="00DA48C8">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DARDAÑÀ</w:t>
      </w:r>
      <w:r w:rsidR="002169C5" w:rsidRPr="0007544C">
        <w:rPr>
          <w:rFonts w:eastAsia="Georgia" w:cs="Georgia"/>
          <w:lang w:val="ca-ES"/>
        </w:rPr>
        <w:t xml:space="preserve">, J. (2014): </w:t>
      </w:r>
      <w:r w:rsidR="002169C5" w:rsidRPr="0007544C">
        <w:rPr>
          <w:rFonts w:eastAsia="Georgia" w:cs="Georgia"/>
          <w:i/>
          <w:lang w:val="ca-ES"/>
        </w:rPr>
        <w:t>La interculturalitat imaginada. L’exposició com estratègia de representació i de comunicació social de la diversitat cultural a la ciutat de Barcelona, 1992/2011</w:t>
      </w:r>
      <w:r w:rsidR="002169C5" w:rsidRPr="0007544C">
        <w:rPr>
          <w:rFonts w:eastAsia="Georgia" w:cs="Georgia"/>
          <w:lang w:val="ca-ES"/>
        </w:rPr>
        <w:t xml:space="preserve">. Tesi </w:t>
      </w:r>
      <w:r w:rsidR="00AA2B3D" w:rsidRPr="0007544C">
        <w:rPr>
          <w:rFonts w:eastAsia="Georgia" w:cs="Georgia"/>
          <w:lang w:val="ca-ES"/>
        </w:rPr>
        <w:t>d</w:t>
      </w:r>
      <w:r w:rsidR="002169C5" w:rsidRPr="0007544C">
        <w:rPr>
          <w:rFonts w:eastAsia="Georgia" w:cs="Georgia"/>
          <w:lang w:val="ca-ES"/>
        </w:rPr>
        <w:t xml:space="preserve">octoral codirigida per Miquel Rodrigo i Roger Sansi. Barcelona: UPF, p. 194-195. En línia: </w:t>
      </w:r>
      <w:hyperlink r:id="rId12" w:history="1">
        <w:r w:rsidR="002169C5" w:rsidRPr="0007544C">
          <w:rPr>
            <w:rStyle w:val="Enlla"/>
            <w:rFonts w:eastAsia="Georgia" w:cs="Georgia"/>
            <w:color w:val="auto"/>
            <w:lang w:val="ca-ES"/>
          </w:rPr>
          <w:t>http://www.tdx.cat/bitstream/handle/10803/283411/tjda.pdf?sequence=1</w:t>
        </w:r>
      </w:hyperlink>
      <w:r w:rsidR="003E2E6B" w:rsidRPr="0007544C">
        <w:rPr>
          <w:rFonts w:eastAsia="Georgia" w:cs="Georgia"/>
          <w:lang w:val="ca-ES"/>
        </w:rPr>
        <w:t xml:space="preserve"> [Consulta: 24 d'agost de 2017</w:t>
      </w:r>
      <w:r w:rsidR="002169C5" w:rsidRPr="0007544C">
        <w:rPr>
          <w:rFonts w:eastAsia="Georgia" w:cs="Georgia"/>
          <w:lang w:val="ca-ES"/>
        </w:rPr>
        <w:t>].</w:t>
      </w:r>
    </w:p>
  </w:footnote>
  <w:footnote w:id="44">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ALIAGA, J. V.</w:t>
      </w:r>
      <w:r w:rsidR="0007544C">
        <w:rPr>
          <w:rFonts w:eastAsia="Georgia" w:cs="Georgia"/>
          <w:lang w:val="ca-ES"/>
        </w:rPr>
        <w:t xml:space="preserve"> </w:t>
      </w:r>
      <w:r w:rsidRPr="0007544C">
        <w:rPr>
          <w:rFonts w:eastAsia="Georgia" w:cs="Georgia"/>
          <w:lang w:val="ca-ES"/>
        </w:rPr>
        <w:t>(2005): «Pep Darda</w:t>
      </w:r>
      <w:r w:rsidR="00AA2B3D" w:rsidRPr="0007544C">
        <w:rPr>
          <w:rFonts w:eastAsia="Georgia" w:cs="Georgia"/>
          <w:lang w:val="ca-ES"/>
        </w:rPr>
        <w:t>ny</w:t>
      </w:r>
      <w:r w:rsidRPr="0007544C">
        <w:rPr>
          <w:rFonts w:eastAsia="Georgia" w:cs="Georgia"/>
          <w:lang w:val="ca-ES"/>
        </w:rPr>
        <w:t xml:space="preserve">à. Mòdul d’atenció personalitzada». </w:t>
      </w:r>
      <w:r w:rsidRPr="0007544C">
        <w:rPr>
          <w:rFonts w:eastAsia="Georgia" w:cs="Georgia"/>
          <w:i/>
          <w:lang w:val="ca-ES"/>
        </w:rPr>
        <w:t>Artforum internacional</w:t>
      </w:r>
      <w:r w:rsidRPr="0007544C">
        <w:rPr>
          <w:rFonts w:eastAsia="Georgia" w:cs="Georgia"/>
          <w:lang w:val="ca-ES"/>
        </w:rPr>
        <w:t xml:space="preserve">. Disponible en línia: </w:t>
      </w:r>
      <w:hyperlink r:id="rId13" w:history="1">
        <w:r w:rsidRPr="0007544C">
          <w:rPr>
            <w:rStyle w:val="Enlla"/>
            <w:rFonts w:eastAsia="Georgia" w:cs="Georgia"/>
            <w:color w:val="auto"/>
            <w:lang w:val="ca-ES"/>
          </w:rPr>
          <w:t>http://www.pepdardanya.com/?p=127&amp;lang=ca</w:t>
        </w:r>
      </w:hyperlink>
      <w:r w:rsidR="003E2E6B" w:rsidRPr="0007544C">
        <w:rPr>
          <w:rFonts w:eastAsia="Georgia" w:cs="Georgia"/>
          <w:lang w:val="ca-ES"/>
        </w:rPr>
        <w:t xml:space="preserve"> [Consulta: 24 d'agost de 2017</w:t>
      </w:r>
      <w:r w:rsidRPr="0007544C">
        <w:rPr>
          <w:rFonts w:eastAsia="Georgia" w:cs="Georgia"/>
          <w:lang w:val="ca-ES"/>
        </w:rPr>
        <w:t xml:space="preserve">]. </w:t>
      </w:r>
    </w:p>
  </w:footnote>
  <w:footnote w:id="45">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Recordem com Abad </w:t>
      </w:r>
      <w:r w:rsidR="00931D98" w:rsidRPr="0007544C">
        <w:rPr>
          <w:rFonts w:eastAsia="Georgia" w:cs="Georgia"/>
          <w:lang w:val="ca-ES"/>
        </w:rPr>
        <w:t xml:space="preserve">també </w:t>
      </w:r>
      <w:r w:rsidRPr="0007544C">
        <w:rPr>
          <w:rFonts w:eastAsia="Georgia" w:cs="Georgia"/>
          <w:lang w:val="ca-ES"/>
        </w:rPr>
        <w:t xml:space="preserve">posava al descobert les contradiccions d'esdeveniments com el Fòrum, </w:t>
      </w:r>
      <w:r w:rsidR="003E2E6B" w:rsidRPr="0007544C">
        <w:rPr>
          <w:rFonts w:eastAsia="Georgia" w:cs="Georgia"/>
          <w:lang w:val="ca-ES"/>
        </w:rPr>
        <w:t xml:space="preserve">amb un discurs que </w:t>
      </w:r>
      <w:r w:rsidRPr="0007544C">
        <w:rPr>
          <w:rFonts w:eastAsia="Georgia" w:cs="Georgia"/>
          <w:lang w:val="ca-ES"/>
        </w:rPr>
        <w:t xml:space="preserve">amb pretensions igualitàries amenaçava els conflictes del passat. Contradiccions no </w:t>
      </w:r>
      <w:r w:rsidR="003E2E6B" w:rsidRPr="0007544C">
        <w:rPr>
          <w:rFonts w:eastAsia="Georgia" w:cs="Georgia"/>
          <w:lang w:val="ca-ES"/>
        </w:rPr>
        <w:t>gaire</w:t>
      </w:r>
      <w:r w:rsidRPr="0007544C">
        <w:rPr>
          <w:rFonts w:eastAsia="Georgia" w:cs="Georgia"/>
          <w:lang w:val="ca-ES"/>
        </w:rPr>
        <w:t xml:space="preserve"> </w:t>
      </w:r>
      <w:r w:rsidR="003E2E6B" w:rsidRPr="0007544C">
        <w:rPr>
          <w:rFonts w:eastAsia="Georgia" w:cs="Georgia"/>
          <w:lang w:val="ca-ES"/>
        </w:rPr>
        <w:t>allunyades de</w:t>
      </w:r>
      <w:r w:rsidRPr="0007544C">
        <w:rPr>
          <w:rFonts w:eastAsia="Georgia" w:cs="Georgia"/>
          <w:lang w:val="ca-ES"/>
        </w:rPr>
        <w:t xml:space="preserve"> les revelades per Domènec en la utopia organicista de la modernitat arquitectònica d'Aalto.</w:t>
      </w:r>
    </w:p>
  </w:footnote>
  <w:footnote w:id="46">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00DA48C8" w:rsidRPr="0007544C">
        <w:rPr>
          <w:rFonts w:eastAsia="Georgia" w:cs="Georgia"/>
          <w:lang w:val="ca-ES"/>
        </w:rPr>
        <w:t>DARDAÑÀ</w:t>
      </w:r>
      <w:r w:rsidRPr="0007544C">
        <w:rPr>
          <w:rFonts w:eastAsia="Georgia" w:cs="Georgia"/>
          <w:lang w:val="ca-ES"/>
        </w:rPr>
        <w:t xml:space="preserve">, J. (2014): </w:t>
      </w:r>
      <w:r w:rsidRPr="0007544C">
        <w:rPr>
          <w:rFonts w:eastAsia="Georgia" w:cs="Georgia"/>
          <w:i/>
          <w:lang w:val="ca-ES"/>
        </w:rPr>
        <w:t>La interculturalitat…</w:t>
      </w:r>
      <w:r w:rsidRPr="0007544C">
        <w:rPr>
          <w:rFonts w:eastAsia="Georgia" w:cs="Georgia"/>
          <w:lang w:val="ca-ES"/>
        </w:rPr>
        <w:t xml:space="preserve"> </w:t>
      </w:r>
      <w:r w:rsidRPr="0007544C">
        <w:rPr>
          <w:rFonts w:eastAsia="Georgia" w:cs="Georgia"/>
          <w:i/>
          <w:lang w:val="ca-ES"/>
        </w:rPr>
        <w:t>op. cit.</w:t>
      </w:r>
      <w:r w:rsidRPr="0007544C">
        <w:rPr>
          <w:rFonts w:eastAsia="Georgia" w:cs="Georgia"/>
          <w:lang w:val="ca-ES"/>
        </w:rPr>
        <w:t>, p. 189, 347.</w:t>
      </w:r>
    </w:p>
  </w:footnote>
  <w:footnote w:id="47">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El recurs al diccionari en el títol de l'obra indica </w:t>
      </w:r>
      <w:r w:rsidR="00DA48C8" w:rsidRPr="0007544C">
        <w:rPr>
          <w:rFonts w:eastAsia="Georgia" w:cs="Georgia"/>
          <w:lang w:val="ca-ES"/>
        </w:rPr>
        <w:t>aspectes centrals en aquesta obra: allò que és femení i la singularitat.</w:t>
      </w:r>
    </w:p>
  </w:footnote>
  <w:footnote w:id="48">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GRIAULE, M.: </w:t>
      </w:r>
      <w:r w:rsidR="00594421" w:rsidRPr="0007544C">
        <w:rPr>
          <w:i/>
          <w:iCs/>
        </w:rPr>
        <w:t>Dios de agua</w:t>
      </w:r>
      <w:r w:rsidRPr="0007544C">
        <w:rPr>
          <w:rFonts w:eastAsia="Georgia" w:cs="Georgia"/>
          <w:lang w:val="ca-ES"/>
        </w:rPr>
        <w:t xml:space="preserve">, esmentat en MILLÁN, P. (2009): </w:t>
      </w:r>
      <w:r w:rsidR="00594421" w:rsidRPr="0007544C">
        <w:rPr>
          <w:i/>
          <w:iCs/>
        </w:rPr>
        <w:t>África (fem., sing.)</w:t>
      </w:r>
      <w:r w:rsidR="00594421" w:rsidRPr="0007544C">
        <w:t>. Madrid: Instituto de la Mujer</w:t>
      </w:r>
      <w:r w:rsidRPr="0007544C">
        <w:rPr>
          <w:rFonts w:eastAsia="Georgia" w:cs="Georgia"/>
          <w:lang w:val="ca-ES"/>
        </w:rPr>
        <w:t>, p. 55.</w:t>
      </w:r>
    </w:p>
  </w:footnote>
  <w:footnote w:id="49">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i/>
          <w:lang w:val="ca-ES"/>
        </w:rPr>
        <w:t xml:space="preserve"> </w:t>
      </w:r>
      <w:r w:rsidRPr="0007544C">
        <w:rPr>
          <w:rFonts w:eastAsia="Georgia" w:cs="Georgia"/>
          <w:i/>
          <w:lang w:val="ca-ES"/>
        </w:rPr>
        <w:t>Id.</w:t>
      </w:r>
      <w:r w:rsidRPr="0007544C">
        <w:rPr>
          <w:rFonts w:eastAsia="Georgia" w:cs="Georgia"/>
          <w:lang w:val="ca-ES"/>
        </w:rPr>
        <w:t>, p. 45.</w:t>
      </w:r>
    </w:p>
  </w:footnote>
  <w:footnote w:id="50">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Id., p. 57.</w:t>
      </w:r>
    </w:p>
  </w:footnote>
  <w:footnote w:id="51">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STIEGLER (2005): </w:t>
      </w:r>
      <w:r w:rsidR="00272540" w:rsidRPr="0007544C">
        <w:rPr>
          <w:i/>
          <w:iCs/>
        </w:rPr>
        <w:t>Pasar al acto</w:t>
      </w:r>
      <w:r w:rsidRPr="0007544C">
        <w:rPr>
          <w:rFonts w:eastAsia="Georgia" w:cs="Georgia"/>
          <w:lang w:val="ca-ES"/>
        </w:rPr>
        <w:t xml:space="preserve">, </w:t>
      </w:r>
      <w:r w:rsidRPr="0007544C">
        <w:rPr>
          <w:rFonts w:eastAsia="Georgia" w:cs="Georgia"/>
          <w:i/>
          <w:lang w:val="ca-ES"/>
        </w:rPr>
        <w:t>op. cit.</w:t>
      </w:r>
      <w:r w:rsidRPr="0007544C">
        <w:rPr>
          <w:rFonts w:eastAsia="Georgia" w:cs="Georgia"/>
          <w:lang w:val="ca-ES"/>
        </w:rPr>
        <w:t>, p. 17.</w:t>
      </w:r>
    </w:p>
  </w:footnote>
  <w:footnote w:id="52">
    <w:p w:rsidR="00272540" w:rsidRPr="0007544C" w:rsidRDefault="00272540" w:rsidP="00272540">
      <w:pPr>
        <w:pStyle w:val="Textdenotaapeudepgina"/>
        <w:rPr>
          <w:lang w:val="ca-ES"/>
        </w:rPr>
      </w:pPr>
      <w:r w:rsidRPr="0007544C">
        <w:rPr>
          <w:rStyle w:val="Carctersdenotaalpeu"/>
          <w:lang w:val="ca-ES"/>
        </w:rPr>
        <w:footnoteRef/>
      </w:r>
      <w:r w:rsidRPr="0007544C">
        <w:rPr>
          <w:lang w:val="ca-ES"/>
        </w:rPr>
        <w:t xml:space="preserve"> </w:t>
      </w:r>
      <w:r w:rsidRPr="0007544C">
        <w:rPr>
          <w:lang w:val="ca-ES"/>
        </w:rPr>
        <w:t>Eros i Tànatos, la pulsió amorosa i la destructiva (vers un mateix i vers la resta), respectivament.</w:t>
      </w:r>
    </w:p>
  </w:footnote>
  <w:footnote w:id="53">
    <w:p w:rsidR="002169C5" w:rsidRPr="0007544C" w:rsidRDefault="002169C5">
      <w:pPr>
        <w:pStyle w:val="Textdenotaapeudepgina"/>
        <w:rPr>
          <w:lang w:val="ca-ES"/>
        </w:rPr>
      </w:pPr>
      <w:r w:rsidRPr="0007544C">
        <w:rPr>
          <w:rStyle w:val="Carctersdenotaalpeu"/>
          <w:lang w:val="ca-ES"/>
        </w:rPr>
        <w:footnoteRef/>
      </w:r>
      <w:r w:rsidRPr="0007544C">
        <w:rPr>
          <w:rFonts w:eastAsia="Georgia" w:cs="Georgia"/>
          <w:lang w:val="ca-ES"/>
        </w:rPr>
        <w:t xml:space="preserve"> </w:t>
      </w:r>
      <w:r w:rsidRPr="0007544C">
        <w:rPr>
          <w:rFonts w:eastAsia="Georgia" w:cs="Georgia"/>
          <w:lang w:val="ca-ES"/>
        </w:rPr>
        <w:t xml:space="preserve">FREUD, S. (1999): </w:t>
      </w:r>
      <w:r w:rsidRPr="0007544C">
        <w:rPr>
          <w:rFonts w:eastAsia="Georgia" w:cs="Georgia"/>
          <w:i/>
          <w:lang w:val="ca-ES"/>
        </w:rPr>
        <w:t>El malestar en la cultura</w:t>
      </w:r>
      <w:r w:rsidRPr="0007544C">
        <w:rPr>
          <w:rFonts w:eastAsia="Georgia" w:cs="Georgia"/>
          <w:lang w:val="ca-ES"/>
        </w:rPr>
        <w:t>,</w:t>
      </w:r>
      <w:r w:rsidRPr="0007544C">
        <w:rPr>
          <w:rFonts w:eastAsia="Georgia" w:cs="Georgia"/>
          <w:i/>
          <w:lang w:val="ca-ES"/>
        </w:rPr>
        <w:t xml:space="preserve"> op. cit.</w:t>
      </w:r>
      <w:r w:rsidRPr="0007544C">
        <w:rPr>
          <w:rFonts w:eastAsia="Georgia" w:cs="Georgia"/>
          <w:lang w:val="ca-ES"/>
        </w:rPr>
        <w:t>, p. 88.</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rdi Martín Lloret">
    <w15:presenceInfo w15:providerId="Windows Live" w15:userId="0d7e6810d64ad14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displayBackgroundShape/>
  <w:embedSystemFonts/>
  <w:proofState w:spelling="clean" w:grammar="clean"/>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B378D9"/>
    <w:rsid w:val="000269E6"/>
    <w:rsid w:val="0007544C"/>
    <w:rsid w:val="0007571E"/>
    <w:rsid w:val="000E2864"/>
    <w:rsid w:val="00165EC1"/>
    <w:rsid w:val="00184258"/>
    <w:rsid w:val="001A1D73"/>
    <w:rsid w:val="001B4F0A"/>
    <w:rsid w:val="001D5D8A"/>
    <w:rsid w:val="002169C5"/>
    <w:rsid w:val="00262331"/>
    <w:rsid w:val="002654CC"/>
    <w:rsid w:val="00272540"/>
    <w:rsid w:val="002C6EF7"/>
    <w:rsid w:val="00357146"/>
    <w:rsid w:val="003742F1"/>
    <w:rsid w:val="00396991"/>
    <w:rsid w:val="003A110B"/>
    <w:rsid w:val="003B6FA9"/>
    <w:rsid w:val="003B7CB7"/>
    <w:rsid w:val="003E2E6B"/>
    <w:rsid w:val="00411E6F"/>
    <w:rsid w:val="00422716"/>
    <w:rsid w:val="0043742A"/>
    <w:rsid w:val="00441108"/>
    <w:rsid w:val="004469D6"/>
    <w:rsid w:val="0046197B"/>
    <w:rsid w:val="004B6CB9"/>
    <w:rsid w:val="004E155E"/>
    <w:rsid w:val="004E3A20"/>
    <w:rsid w:val="00526259"/>
    <w:rsid w:val="00594421"/>
    <w:rsid w:val="005E0503"/>
    <w:rsid w:val="005E6A6E"/>
    <w:rsid w:val="00602CEE"/>
    <w:rsid w:val="00606012"/>
    <w:rsid w:val="00650E0E"/>
    <w:rsid w:val="0065207A"/>
    <w:rsid w:val="006B63B8"/>
    <w:rsid w:val="00706345"/>
    <w:rsid w:val="00722A1B"/>
    <w:rsid w:val="00730968"/>
    <w:rsid w:val="00732024"/>
    <w:rsid w:val="00776172"/>
    <w:rsid w:val="007B35A3"/>
    <w:rsid w:val="007C6ECC"/>
    <w:rsid w:val="007D4BDC"/>
    <w:rsid w:val="007E7DE9"/>
    <w:rsid w:val="0081128D"/>
    <w:rsid w:val="00835872"/>
    <w:rsid w:val="008C6420"/>
    <w:rsid w:val="008D634D"/>
    <w:rsid w:val="00925BE9"/>
    <w:rsid w:val="00931D98"/>
    <w:rsid w:val="0097497E"/>
    <w:rsid w:val="009758CA"/>
    <w:rsid w:val="009A45CD"/>
    <w:rsid w:val="00A0124E"/>
    <w:rsid w:val="00A4196F"/>
    <w:rsid w:val="00A53C19"/>
    <w:rsid w:val="00AA2B3D"/>
    <w:rsid w:val="00AB0E0E"/>
    <w:rsid w:val="00B13D65"/>
    <w:rsid w:val="00B213A4"/>
    <w:rsid w:val="00B378D9"/>
    <w:rsid w:val="00B43123"/>
    <w:rsid w:val="00B44027"/>
    <w:rsid w:val="00B54FA6"/>
    <w:rsid w:val="00B727AF"/>
    <w:rsid w:val="00B81006"/>
    <w:rsid w:val="00C73500"/>
    <w:rsid w:val="00CA29F2"/>
    <w:rsid w:val="00D01409"/>
    <w:rsid w:val="00DA3737"/>
    <w:rsid w:val="00DA48C8"/>
    <w:rsid w:val="00DB27B4"/>
    <w:rsid w:val="00DB6799"/>
    <w:rsid w:val="00DC0E2E"/>
    <w:rsid w:val="00DC59C7"/>
    <w:rsid w:val="00EF5341"/>
    <w:rsid w:val="00F05B07"/>
    <w:rsid w:val="00F1171C"/>
    <w:rsid w:val="00FA3AB9"/>
    <w:rsid w:val="00FA49BC"/>
    <w:rsid w:val="00FE28F9"/>
  </w:rsids>
  <m:mathPr>
    <m:mathFont m:val="Cambria Math"/>
    <m:brkBin m:val="before"/>
    <m:brkBinSub m:val="--"/>
    <m:smallFrac m:val="off"/>
    <m:dispDef/>
    <m:lMargin m:val="0"/>
    <m:rMargin m:val="0"/>
    <m:defJc m:val="centerGroup"/>
    <m:wrapIndent m:val="1440"/>
    <m:intLim m:val="subSup"/>
    <m:naryLim m:val="undOvr"/>
  </m:mathPr>
  <w:themeFontLang w:val="ca-E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a-E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E8C"/>
    <w:pPr>
      <w:suppressAutoHyphens/>
      <w:spacing w:after="156"/>
      <w:jc w:val="both"/>
    </w:pPr>
    <w:rPr>
      <w:rFonts w:ascii="Georgia" w:eastAsia="Arial Unicode MS" w:hAnsi="Georgia" w:cs="Arial Unicode MS"/>
      <w:kern w:val="1"/>
      <w:sz w:val="24"/>
      <w:szCs w:val="24"/>
      <w:lang w:val="es-ES" w:eastAsia="zh-CN" w:bidi="hi-IN"/>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Carctersdenotaalpeu">
    <w:name w:val="Caràcters de nota al peu"/>
    <w:rsid w:val="00197E8C"/>
  </w:style>
  <w:style w:type="character" w:styleId="Refernciadenotaapeudepgina">
    <w:name w:val="footnote reference"/>
    <w:rsid w:val="00197E8C"/>
    <w:rPr>
      <w:vertAlign w:val="superscript"/>
    </w:rPr>
  </w:style>
  <w:style w:type="character" w:styleId="Enlla">
    <w:name w:val="Hyperlink"/>
    <w:rsid w:val="00197E8C"/>
    <w:rPr>
      <w:color w:val="000080"/>
      <w:u w:val="single"/>
    </w:rPr>
  </w:style>
  <w:style w:type="character" w:styleId="Enllavisitat">
    <w:name w:val="FollowedHyperlink"/>
    <w:rsid w:val="00197E8C"/>
    <w:rPr>
      <w:color w:val="800000"/>
      <w:u w:val="single"/>
    </w:rPr>
  </w:style>
  <w:style w:type="character" w:styleId="mfasi">
    <w:name w:val="Emphasis"/>
    <w:qFormat/>
    <w:rsid w:val="00197E8C"/>
    <w:rPr>
      <w:i/>
      <w:iCs/>
    </w:rPr>
  </w:style>
  <w:style w:type="character" w:styleId="Refernciadenotaalfinal">
    <w:name w:val="endnote reference"/>
    <w:rsid w:val="00197E8C"/>
    <w:rPr>
      <w:vertAlign w:val="superscript"/>
    </w:rPr>
  </w:style>
  <w:style w:type="character" w:customStyle="1" w:styleId="Carctersdenotafinal">
    <w:name w:val="Caràcters de nota final"/>
    <w:rsid w:val="00197E8C"/>
  </w:style>
  <w:style w:type="paragraph" w:customStyle="1" w:styleId="Encapalament">
    <w:name w:val="Encapçalament"/>
    <w:basedOn w:val="Normal"/>
    <w:next w:val="Textindependent"/>
    <w:rsid w:val="00197E8C"/>
    <w:pPr>
      <w:keepNext/>
      <w:spacing w:before="240" w:after="120"/>
    </w:pPr>
    <w:rPr>
      <w:rFonts w:ascii="Liberation Sans" w:hAnsi="Liberation Sans"/>
      <w:sz w:val="28"/>
      <w:szCs w:val="28"/>
    </w:rPr>
  </w:style>
  <w:style w:type="paragraph" w:styleId="Textindependent">
    <w:name w:val="Body Text"/>
    <w:basedOn w:val="Normal"/>
    <w:rsid w:val="00197E8C"/>
    <w:pPr>
      <w:spacing w:after="140" w:line="288" w:lineRule="auto"/>
    </w:pPr>
  </w:style>
  <w:style w:type="paragraph" w:styleId="Llista">
    <w:name w:val="List"/>
    <w:basedOn w:val="Textindependent"/>
    <w:rsid w:val="00197E8C"/>
  </w:style>
  <w:style w:type="paragraph" w:styleId="Llegenda">
    <w:name w:val="caption"/>
    <w:basedOn w:val="Normal"/>
    <w:qFormat/>
    <w:rsid w:val="00197E8C"/>
    <w:pPr>
      <w:suppressLineNumbers/>
      <w:spacing w:before="120" w:after="120"/>
    </w:pPr>
    <w:rPr>
      <w:i/>
      <w:iCs/>
    </w:rPr>
  </w:style>
  <w:style w:type="paragraph" w:customStyle="1" w:styleId="ndex">
    <w:name w:val="Índex"/>
    <w:basedOn w:val="Normal"/>
    <w:rsid w:val="00197E8C"/>
    <w:pPr>
      <w:suppressLineNumbers/>
    </w:pPr>
  </w:style>
  <w:style w:type="paragraph" w:customStyle="1" w:styleId="Perdefecte">
    <w:name w:val="Per defecte"/>
    <w:rsid w:val="00197E8C"/>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jc w:val="center"/>
    </w:pPr>
    <w:rPr>
      <w:rFonts w:ascii="Arial Unicode MS" w:eastAsia="Tahoma" w:hAnsi="Arial Unicode MS" w:cs="Liberation Sans"/>
      <w:color w:val="FFFFFF"/>
      <w:kern w:val="1"/>
      <w:sz w:val="48"/>
      <w:szCs w:val="24"/>
      <w:lang w:val="es-ES" w:eastAsia="zh-CN" w:bidi="hi-IN"/>
    </w:rPr>
  </w:style>
  <w:style w:type="paragraph" w:customStyle="1" w:styleId="Objecteambfletxa">
    <w:name w:val="Objecte amb fletxa"/>
    <w:basedOn w:val="Perdefecte"/>
    <w:rsid w:val="00197E8C"/>
  </w:style>
  <w:style w:type="paragraph" w:customStyle="1" w:styleId="Objecteambombra">
    <w:name w:val="Objecte amb ombra"/>
    <w:basedOn w:val="Perdefecte"/>
    <w:rsid w:val="00197E8C"/>
  </w:style>
  <w:style w:type="paragraph" w:customStyle="1" w:styleId="Objectesenseemplenament">
    <w:name w:val="Objecte sense emplenament"/>
    <w:basedOn w:val="Perdefecte"/>
    <w:rsid w:val="00197E8C"/>
  </w:style>
  <w:style w:type="paragraph" w:customStyle="1" w:styleId="Objectesenseemplenamentnilnia">
    <w:name w:val="Objecte sense emplenament ni línia"/>
    <w:basedOn w:val="Perdefecte"/>
    <w:rsid w:val="00197E8C"/>
  </w:style>
  <w:style w:type="paragraph" w:customStyle="1" w:styleId="Cosdeltextjustificat">
    <w:name w:val="Cos del text justificat"/>
    <w:basedOn w:val="Perdefecte"/>
    <w:rsid w:val="00197E8C"/>
    <w:pPr>
      <w:jc w:val="left"/>
    </w:pPr>
  </w:style>
  <w:style w:type="paragraph" w:customStyle="1" w:styleId="Ttol1">
    <w:name w:val="Títol1"/>
    <w:basedOn w:val="Perdefecte"/>
    <w:rsid w:val="00197E8C"/>
  </w:style>
  <w:style w:type="paragraph" w:customStyle="1" w:styleId="Ttol2">
    <w:name w:val="Títol2"/>
    <w:basedOn w:val="Perdefecte"/>
    <w:rsid w:val="00197E8C"/>
    <w:pPr>
      <w:spacing w:before="57" w:after="57"/>
      <w:ind w:right="113"/>
    </w:pPr>
  </w:style>
  <w:style w:type="paragraph" w:customStyle="1" w:styleId="Encapalament1">
    <w:name w:val="Encapçalament1"/>
    <w:basedOn w:val="Perdefecte"/>
    <w:rsid w:val="00197E8C"/>
    <w:pPr>
      <w:spacing w:before="238" w:after="119"/>
    </w:pPr>
  </w:style>
  <w:style w:type="paragraph" w:customStyle="1" w:styleId="Encapalament2">
    <w:name w:val="Encapçalament2"/>
    <w:basedOn w:val="Perdefecte"/>
    <w:rsid w:val="00197E8C"/>
    <w:pPr>
      <w:spacing w:before="238" w:after="119"/>
    </w:pPr>
  </w:style>
  <w:style w:type="paragraph" w:customStyle="1" w:styleId="Lniadedimensi">
    <w:name w:val="Línia de dimensió"/>
    <w:basedOn w:val="Perdefecte"/>
    <w:rsid w:val="00197E8C"/>
  </w:style>
  <w:style w:type="paragraph" w:customStyle="1" w:styleId="PerdefecteLTGliederung1">
    <w:name w:val="Per defecte~LT~Gliederung 1"/>
    <w:rsid w:val="00197E8C"/>
    <w:pPr>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uppressAutoHyphens/>
      <w:spacing w:before="160"/>
      <w:ind w:left="540" w:hanging="540"/>
    </w:pPr>
    <w:rPr>
      <w:rFonts w:ascii="Arial Unicode MS" w:eastAsia="Tahoma" w:hAnsi="Arial Unicode MS" w:cs="Liberation Sans"/>
      <w:b/>
      <w:color w:val="000000"/>
      <w:kern w:val="1"/>
      <w:sz w:val="56"/>
      <w:szCs w:val="24"/>
      <w:lang w:val="es-ES" w:eastAsia="zh-CN" w:bidi="hi-IN"/>
    </w:rPr>
  </w:style>
  <w:style w:type="paragraph" w:customStyle="1" w:styleId="PerdefecteLTGliederung2">
    <w:name w:val="Per defecte~LT~Gliederung 2"/>
    <w:basedOn w:val="PerdefecteLTGliederung1"/>
    <w:rsid w:val="00197E8C"/>
    <w:pPr>
      <w:tabs>
        <w:tab w:val="clear" w:pos="167"/>
        <w:tab w:val="clear" w:pos="875"/>
        <w:tab w:val="clear" w:pos="1582"/>
        <w:tab w:val="clear" w:pos="2290"/>
        <w:tab w:val="clear" w:pos="2997"/>
        <w:tab w:val="clear" w:pos="3705"/>
        <w:tab w:val="clear" w:pos="4412"/>
        <w:tab w:val="clear" w:pos="5120"/>
        <w:tab w:val="clear" w:pos="5827"/>
        <w:tab w:val="clear" w:pos="6535"/>
        <w:tab w:val="clear" w:pos="7242"/>
        <w:tab w:val="clear" w:pos="7949"/>
        <w:tab w:val="clear" w:pos="8657"/>
        <w:tab w:val="clear" w:pos="9365"/>
        <w:tab w:val="clear" w:pos="10072"/>
        <w:tab w:val="clear" w:pos="10780"/>
        <w:tab w:val="clear" w:pos="11487"/>
        <w:tab w:val="clear" w:pos="12195"/>
        <w:tab w:val="clear" w:pos="12902"/>
        <w:tab w:val="clear" w:pos="13610"/>
        <w:tab w:val="left" w:pos="245"/>
        <w:tab w:val="left" w:pos="952"/>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before="139"/>
      <w:ind w:left="1170" w:hanging="450"/>
    </w:pPr>
    <w:rPr>
      <w:b w:val="0"/>
    </w:rPr>
  </w:style>
  <w:style w:type="paragraph" w:customStyle="1" w:styleId="PerdefecteLTGliederung3">
    <w:name w:val="Per defecte~LT~Gliederung 3"/>
    <w:basedOn w:val="PerdefecteLTGliederung2"/>
    <w:rsid w:val="00197E8C"/>
    <w:pPr>
      <w:tabs>
        <w:tab w:val="clear" w:pos="245"/>
        <w:tab w:val="clear" w:pos="952"/>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before="120"/>
      <w:ind w:left="1800" w:hanging="360"/>
    </w:pPr>
    <w:rPr>
      <w:sz w:val="48"/>
    </w:rPr>
  </w:style>
  <w:style w:type="paragraph" w:customStyle="1" w:styleId="PerdefecteLTGliederung4">
    <w:name w:val="Per defecte~LT~Gliederung 4"/>
    <w:basedOn w:val="PerdefecteLTGliederung3"/>
    <w:rsid w:val="00197E8C"/>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before="100"/>
      <w:ind w:left="2520"/>
    </w:pPr>
    <w:rPr>
      <w:sz w:val="40"/>
    </w:rPr>
  </w:style>
  <w:style w:type="paragraph" w:customStyle="1" w:styleId="PerdefecteLTGliederung5">
    <w:name w:val="Per defecte~LT~Gliederung 5"/>
    <w:basedOn w:val="PerdefecteLTGliederung4"/>
    <w:rsid w:val="00197E8C"/>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ind w:left="3240"/>
    </w:pPr>
  </w:style>
  <w:style w:type="paragraph" w:customStyle="1" w:styleId="PerdefecteLTGliederung6">
    <w:name w:val="Per defecte~LT~Gliederung 6"/>
    <w:basedOn w:val="PerdefecteLTGliederung5"/>
    <w:rsid w:val="00197E8C"/>
  </w:style>
  <w:style w:type="paragraph" w:customStyle="1" w:styleId="PerdefecteLTGliederung7">
    <w:name w:val="Per defecte~LT~Gliederung 7"/>
    <w:basedOn w:val="PerdefecteLTGliederung6"/>
    <w:rsid w:val="00197E8C"/>
  </w:style>
  <w:style w:type="paragraph" w:customStyle="1" w:styleId="PerdefecteLTGliederung8">
    <w:name w:val="Per defecte~LT~Gliederung 8"/>
    <w:basedOn w:val="PerdefecteLTGliederung7"/>
    <w:rsid w:val="00197E8C"/>
  </w:style>
  <w:style w:type="paragraph" w:customStyle="1" w:styleId="PerdefecteLTGliederung9">
    <w:name w:val="Per defecte~LT~Gliederung 9"/>
    <w:basedOn w:val="PerdefecteLTGliederung8"/>
    <w:rsid w:val="00197E8C"/>
  </w:style>
  <w:style w:type="paragraph" w:customStyle="1" w:styleId="PerdefecteLTTitel">
    <w:name w:val="Per defecte~LT~Titel"/>
    <w:rsid w:val="00197E8C"/>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jc w:val="center"/>
    </w:pPr>
    <w:rPr>
      <w:rFonts w:ascii="Arial Unicode MS" w:eastAsia="Tahoma" w:hAnsi="Arial Unicode MS" w:cs="Liberation Sans"/>
      <w:color w:val="000000"/>
      <w:kern w:val="1"/>
      <w:sz w:val="88"/>
      <w:szCs w:val="24"/>
      <w:lang w:val="es-ES" w:eastAsia="zh-CN" w:bidi="hi-IN"/>
    </w:rPr>
  </w:style>
  <w:style w:type="paragraph" w:customStyle="1" w:styleId="PerdefecteLTUntertitel">
    <w:name w:val="Per defecte~LT~Untertitel"/>
    <w:rsid w:val="00197E8C"/>
    <w:pPr>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uppressAutoHyphens/>
      <w:spacing w:before="160"/>
      <w:ind w:left="540" w:hanging="540"/>
      <w:jc w:val="center"/>
    </w:pPr>
    <w:rPr>
      <w:rFonts w:ascii="Arial Unicode MS" w:eastAsia="Tahoma" w:hAnsi="Arial Unicode MS" w:cs="Liberation Sans"/>
      <w:b/>
      <w:color w:val="000000"/>
      <w:kern w:val="1"/>
      <w:sz w:val="56"/>
      <w:szCs w:val="24"/>
      <w:lang w:val="es-ES" w:eastAsia="zh-CN" w:bidi="hi-IN"/>
    </w:rPr>
  </w:style>
  <w:style w:type="paragraph" w:customStyle="1" w:styleId="PerdefecteLTNotizen">
    <w:name w:val="Per defecte~LT~Notizen"/>
    <w:rsid w:val="00197E8C"/>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90"/>
    </w:pPr>
    <w:rPr>
      <w:rFonts w:ascii="Arial Unicode MS" w:eastAsia="Tahoma" w:hAnsi="Arial Unicode MS" w:cs="Liberation Sans"/>
      <w:color w:val="000000"/>
      <w:kern w:val="1"/>
      <w:sz w:val="24"/>
      <w:szCs w:val="24"/>
      <w:lang w:val="es-ES" w:eastAsia="zh-CN" w:bidi="hi-IN"/>
    </w:rPr>
  </w:style>
  <w:style w:type="paragraph" w:customStyle="1" w:styleId="PerdefecteLTHintergrundobjekte">
    <w:name w:val="Per defecte~LT~Hintergrundobjekte"/>
    <w:rsid w:val="00197E8C"/>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jc w:val="center"/>
    </w:pPr>
    <w:rPr>
      <w:rFonts w:ascii="Arial Unicode MS" w:eastAsia="Tahoma" w:hAnsi="Arial Unicode MS" w:cs="Liberation Sans"/>
      <w:color w:val="FFFFFF"/>
      <w:kern w:val="1"/>
      <w:sz w:val="48"/>
      <w:szCs w:val="24"/>
      <w:lang w:val="es-ES" w:eastAsia="zh-CN" w:bidi="hi-IN"/>
    </w:rPr>
  </w:style>
  <w:style w:type="paragraph" w:customStyle="1" w:styleId="PerdefecteLTHintergrund">
    <w:name w:val="Per defecte~LT~Hintergrund"/>
    <w:rsid w:val="00197E8C"/>
    <w:pPr>
      <w:suppressAutoHyphens/>
      <w:jc w:val="center"/>
    </w:pPr>
    <w:rPr>
      <w:rFonts w:ascii="Liberation Serif" w:eastAsia="Tahoma" w:hAnsi="Liberation Serif" w:cs="Liberation Sans"/>
      <w:kern w:val="1"/>
      <w:sz w:val="24"/>
      <w:szCs w:val="24"/>
      <w:lang w:val="es-ES" w:eastAsia="zh-CN" w:bidi="hi-IN"/>
    </w:rPr>
  </w:style>
  <w:style w:type="paragraph" w:customStyle="1" w:styleId="default">
    <w:name w:val="default"/>
    <w:rsid w:val="00197E8C"/>
    <w:pPr>
      <w:suppressAutoHyphens/>
      <w:spacing w:line="200" w:lineRule="atLeast"/>
    </w:pPr>
    <w:rPr>
      <w:rFonts w:ascii="Arial Unicode MS" w:eastAsia="Tahoma" w:hAnsi="Arial Unicode MS" w:cs="Liberation Sans"/>
      <w:color w:val="000000"/>
      <w:kern w:val="1"/>
      <w:sz w:val="36"/>
      <w:szCs w:val="24"/>
      <w:lang w:val="es-ES" w:eastAsia="zh-CN" w:bidi="hi-IN"/>
    </w:rPr>
  </w:style>
  <w:style w:type="paragraph" w:customStyle="1" w:styleId="gray1">
    <w:name w:val="gray1"/>
    <w:basedOn w:val="default"/>
    <w:rsid w:val="00197E8C"/>
  </w:style>
  <w:style w:type="paragraph" w:customStyle="1" w:styleId="gray2">
    <w:name w:val="gray2"/>
    <w:basedOn w:val="default"/>
    <w:rsid w:val="00197E8C"/>
  </w:style>
  <w:style w:type="paragraph" w:customStyle="1" w:styleId="gray3">
    <w:name w:val="gray3"/>
    <w:basedOn w:val="default"/>
    <w:rsid w:val="00197E8C"/>
  </w:style>
  <w:style w:type="paragraph" w:customStyle="1" w:styleId="bw1">
    <w:name w:val="bw1"/>
    <w:basedOn w:val="default"/>
    <w:rsid w:val="00197E8C"/>
  </w:style>
  <w:style w:type="paragraph" w:customStyle="1" w:styleId="bw2">
    <w:name w:val="bw2"/>
    <w:basedOn w:val="default"/>
    <w:rsid w:val="00197E8C"/>
  </w:style>
  <w:style w:type="paragraph" w:customStyle="1" w:styleId="bw3">
    <w:name w:val="bw3"/>
    <w:basedOn w:val="default"/>
    <w:rsid w:val="00197E8C"/>
  </w:style>
  <w:style w:type="paragraph" w:customStyle="1" w:styleId="orange1">
    <w:name w:val="orange1"/>
    <w:basedOn w:val="default"/>
    <w:rsid w:val="00197E8C"/>
  </w:style>
  <w:style w:type="paragraph" w:customStyle="1" w:styleId="orange2">
    <w:name w:val="orange2"/>
    <w:basedOn w:val="default"/>
    <w:rsid w:val="00197E8C"/>
  </w:style>
  <w:style w:type="paragraph" w:customStyle="1" w:styleId="orange3">
    <w:name w:val="orange3"/>
    <w:basedOn w:val="default"/>
    <w:rsid w:val="00197E8C"/>
  </w:style>
  <w:style w:type="paragraph" w:customStyle="1" w:styleId="turquoise1">
    <w:name w:val="turquoise1"/>
    <w:basedOn w:val="default"/>
    <w:rsid w:val="00197E8C"/>
  </w:style>
  <w:style w:type="paragraph" w:customStyle="1" w:styleId="turquoise2">
    <w:name w:val="turquoise2"/>
    <w:basedOn w:val="default"/>
    <w:rsid w:val="00197E8C"/>
  </w:style>
  <w:style w:type="paragraph" w:customStyle="1" w:styleId="turquoise3">
    <w:name w:val="turquoise3"/>
    <w:basedOn w:val="default"/>
    <w:rsid w:val="00197E8C"/>
  </w:style>
  <w:style w:type="paragraph" w:customStyle="1" w:styleId="blue1">
    <w:name w:val="blue1"/>
    <w:basedOn w:val="default"/>
    <w:rsid w:val="00197E8C"/>
  </w:style>
  <w:style w:type="paragraph" w:customStyle="1" w:styleId="blue2">
    <w:name w:val="blue2"/>
    <w:basedOn w:val="default"/>
    <w:rsid w:val="00197E8C"/>
  </w:style>
  <w:style w:type="paragraph" w:customStyle="1" w:styleId="blue3">
    <w:name w:val="blue3"/>
    <w:basedOn w:val="default"/>
    <w:rsid w:val="00197E8C"/>
  </w:style>
  <w:style w:type="paragraph" w:customStyle="1" w:styleId="sun1">
    <w:name w:val="sun1"/>
    <w:basedOn w:val="default"/>
    <w:rsid w:val="00197E8C"/>
  </w:style>
  <w:style w:type="paragraph" w:customStyle="1" w:styleId="sun2">
    <w:name w:val="sun2"/>
    <w:basedOn w:val="default"/>
    <w:rsid w:val="00197E8C"/>
  </w:style>
  <w:style w:type="paragraph" w:customStyle="1" w:styleId="sun3">
    <w:name w:val="sun3"/>
    <w:basedOn w:val="default"/>
    <w:rsid w:val="00197E8C"/>
  </w:style>
  <w:style w:type="paragraph" w:customStyle="1" w:styleId="earth1">
    <w:name w:val="earth1"/>
    <w:basedOn w:val="default"/>
    <w:rsid w:val="00197E8C"/>
  </w:style>
  <w:style w:type="paragraph" w:customStyle="1" w:styleId="earth2">
    <w:name w:val="earth2"/>
    <w:basedOn w:val="default"/>
    <w:rsid w:val="00197E8C"/>
  </w:style>
  <w:style w:type="paragraph" w:customStyle="1" w:styleId="earth3">
    <w:name w:val="earth3"/>
    <w:basedOn w:val="default"/>
    <w:rsid w:val="00197E8C"/>
  </w:style>
  <w:style w:type="paragraph" w:customStyle="1" w:styleId="green1">
    <w:name w:val="green1"/>
    <w:basedOn w:val="default"/>
    <w:rsid w:val="00197E8C"/>
  </w:style>
  <w:style w:type="paragraph" w:customStyle="1" w:styleId="green2">
    <w:name w:val="green2"/>
    <w:basedOn w:val="default"/>
    <w:rsid w:val="00197E8C"/>
  </w:style>
  <w:style w:type="paragraph" w:customStyle="1" w:styleId="green3">
    <w:name w:val="green3"/>
    <w:basedOn w:val="default"/>
    <w:rsid w:val="00197E8C"/>
  </w:style>
  <w:style w:type="paragraph" w:customStyle="1" w:styleId="seetang1">
    <w:name w:val="seetang1"/>
    <w:basedOn w:val="default"/>
    <w:rsid w:val="00197E8C"/>
  </w:style>
  <w:style w:type="paragraph" w:customStyle="1" w:styleId="seetang2">
    <w:name w:val="seetang2"/>
    <w:basedOn w:val="default"/>
    <w:rsid w:val="00197E8C"/>
  </w:style>
  <w:style w:type="paragraph" w:customStyle="1" w:styleId="seetang3">
    <w:name w:val="seetang3"/>
    <w:basedOn w:val="default"/>
    <w:rsid w:val="00197E8C"/>
  </w:style>
  <w:style w:type="paragraph" w:customStyle="1" w:styleId="lightblue1">
    <w:name w:val="lightblue1"/>
    <w:basedOn w:val="default"/>
    <w:rsid w:val="00197E8C"/>
  </w:style>
  <w:style w:type="paragraph" w:customStyle="1" w:styleId="lightblue2">
    <w:name w:val="lightblue2"/>
    <w:basedOn w:val="default"/>
    <w:rsid w:val="00197E8C"/>
  </w:style>
  <w:style w:type="paragraph" w:customStyle="1" w:styleId="lightblue3">
    <w:name w:val="lightblue3"/>
    <w:basedOn w:val="default"/>
    <w:rsid w:val="00197E8C"/>
  </w:style>
  <w:style w:type="paragraph" w:customStyle="1" w:styleId="yellow1">
    <w:name w:val="yellow1"/>
    <w:basedOn w:val="default"/>
    <w:rsid w:val="00197E8C"/>
  </w:style>
  <w:style w:type="paragraph" w:customStyle="1" w:styleId="yellow2">
    <w:name w:val="yellow2"/>
    <w:basedOn w:val="default"/>
    <w:rsid w:val="00197E8C"/>
  </w:style>
  <w:style w:type="paragraph" w:customStyle="1" w:styleId="yellow3">
    <w:name w:val="yellow3"/>
    <w:basedOn w:val="default"/>
    <w:rsid w:val="00197E8C"/>
  </w:style>
  <w:style w:type="paragraph" w:customStyle="1" w:styleId="Objectesdefons">
    <w:name w:val="Objectes de fons"/>
    <w:rsid w:val="00197E8C"/>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jc w:val="center"/>
    </w:pPr>
    <w:rPr>
      <w:rFonts w:ascii="Arial Unicode MS" w:eastAsia="Tahoma" w:hAnsi="Arial Unicode MS" w:cs="Liberation Sans"/>
      <w:color w:val="FFFFFF"/>
      <w:kern w:val="1"/>
      <w:sz w:val="48"/>
      <w:szCs w:val="24"/>
      <w:lang w:val="es-ES" w:eastAsia="zh-CN" w:bidi="hi-IN"/>
    </w:rPr>
  </w:style>
  <w:style w:type="paragraph" w:customStyle="1" w:styleId="Fons">
    <w:name w:val="Fons"/>
    <w:rsid w:val="00197E8C"/>
    <w:pPr>
      <w:suppressAutoHyphens/>
      <w:jc w:val="center"/>
    </w:pPr>
    <w:rPr>
      <w:rFonts w:ascii="Liberation Serif" w:eastAsia="Tahoma" w:hAnsi="Liberation Serif" w:cs="Liberation Sans"/>
      <w:kern w:val="1"/>
      <w:sz w:val="24"/>
      <w:szCs w:val="24"/>
      <w:lang w:val="es-ES" w:eastAsia="zh-CN" w:bidi="hi-IN"/>
    </w:rPr>
  </w:style>
  <w:style w:type="paragraph" w:customStyle="1" w:styleId="Notes">
    <w:name w:val="Notes"/>
    <w:rsid w:val="00197E8C"/>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90"/>
    </w:pPr>
    <w:rPr>
      <w:rFonts w:ascii="Arial Unicode MS" w:eastAsia="Tahoma" w:hAnsi="Arial Unicode MS" w:cs="Liberation Sans"/>
      <w:color w:val="000000"/>
      <w:kern w:val="1"/>
      <w:sz w:val="24"/>
      <w:szCs w:val="24"/>
      <w:lang w:val="es-ES" w:eastAsia="zh-CN" w:bidi="hi-IN"/>
    </w:rPr>
  </w:style>
  <w:style w:type="paragraph" w:customStyle="1" w:styleId="Esquema1">
    <w:name w:val="Esquema 1"/>
    <w:rsid w:val="00197E8C"/>
    <w:pPr>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uppressAutoHyphens/>
      <w:spacing w:before="160"/>
      <w:ind w:left="540" w:hanging="540"/>
    </w:pPr>
    <w:rPr>
      <w:rFonts w:ascii="Arial Unicode MS" w:eastAsia="Tahoma" w:hAnsi="Arial Unicode MS" w:cs="Liberation Sans"/>
      <w:b/>
      <w:color w:val="000000"/>
      <w:kern w:val="1"/>
      <w:sz w:val="56"/>
      <w:szCs w:val="24"/>
      <w:lang w:val="es-ES" w:eastAsia="zh-CN" w:bidi="hi-IN"/>
    </w:rPr>
  </w:style>
  <w:style w:type="paragraph" w:customStyle="1" w:styleId="Esquema2">
    <w:name w:val="Esquema 2"/>
    <w:basedOn w:val="Esquema1"/>
    <w:rsid w:val="00197E8C"/>
    <w:pPr>
      <w:tabs>
        <w:tab w:val="clear" w:pos="167"/>
        <w:tab w:val="clear" w:pos="875"/>
        <w:tab w:val="clear" w:pos="1582"/>
        <w:tab w:val="clear" w:pos="2290"/>
        <w:tab w:val="clear" w:pos="2997"/>
        <w:tab w:val="clear" w:pos="3705"/>
        <w:tab w:val="clear" w:pos="4412"/>
        <w:tab w:val="clear" w:pos="5120"/>
        <w:tab w:val="clear" w:pos="5827"/>
        <w:tab w:val="clear" w:pos="6535"/>
        <w:tab w:val="clear" w:pos="7242"/>
        <w:tab w:val="clear" w:pos="7949"/>
        <w:tab w:val="clear" w:pos="8657"/>
        <w:tab w:val="clear" w:pos="9365"/>
        <w:tab w:val="clear" w:pos="10072"/>
        <w:tab w:val="clear" w:pos="10780"/>
        <w:tab w:val="clear" w:pos="11487"/>
        <w:tab w:val="clear" w:pos="12195"/>
        <w:tab w:val="clear" w:pos="12902"/>
        <w:tab w:val="clear" w:pos="13610"/>
        <w:tab w:val="left" w:pos="245"/>
        <w:tab w:val="left" w:pos="952"/>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before="139"/>
      <w:ind w:left="1170" w:hanging="450"/>
    </w:pPr>
    <w:rPr>
      <w:b w:val="0"/>
    </w:rPr>
  </w:style>
  <w:style w:type="paragraph" w:customStyle="1" w:styleId="Esquema3">
    <w:name w:val="Esquema 3"/>
    <w:basedOn w:val="Esquema2"/>
    <w:rsid w:val="00197E8C"/>
    <w:pPr>
      <w:tabs>
        <w:tab w:val="clear" w:pos="245"/>
        <w:tab w:val="clear" w:pos="952"/>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before="120"/>
      <w:ind w:left="1800" w:hanging="360"/>
    </w:pPr>
    <w:rPr>
      <w:sz w:val="48"/>
    </w:rPr>
  </w:style>
  <w:style w:type="paragraph" w:customStyle="1" w:styleId="Esquema4">
    <w:name w:val="Esquema 4"/>
    <w:basedOn w:val="Esquema3"/>
    <w:rsid w:val="00197E8C"/>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before="100"/>
      <w:ind w:left="2520"/>
    </w:pPr>
    <w:rPr>
      <w:sz w:val="40"/>
    </w:rPr>
  </w:style>
  <w:style w:type="paragraph" w:customStyle="1" w:styleId="Esquema5">
    <w:name w:val="Esquema 5"/>
    <w:basedOn w:val="Esquema4"/>
    <w:rsid w:val="00197E8C"/>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ind w:left="3240"/>
    </w:pPr>
  </w:style>
  <w:style w:type="paragraph" w:customStyle="1" w:styleId="Esquema6">
    <w:name w:val="Esquema 6"/>
    <w:basedOn w:val="Esquema5"/>
    <w:rsid w:val="00197E8C"/>
  </w:style>
  <w:style w:type="paragraph" w:customStyle="1" w:styleId="Esquema7">
    <w:name w:val="Esquema 7"/>
    <w:basedOn w:val="Esquema6"/>
    <w:rsid w:val="00197E8C"/>
  </w:style>
  <w:style w:type="paragraph" w:customStyle="1" w:styleId="Esquema8">
    <w:name w:val="Esquema 8"/>
    <w:basedOn w:val="Esquema7"/>
    <w:rsid w:val="00197E8C"/>
  </w:style>
  <w:style w:type="paragraph" w:customStyle="1" w:styleId="Esquema9">
    <w:name w:val="Esquema 9"/>
    <w:basedOn w:val="Esquema8"/>
    <w:rsid w:val="00197E8C"/>
  </w:style>
  <w:style w:type="paragraph" w:styleId="Textdenotaapeudepgina">
    <w:name w:val="footnote text"/>
    <w:basedOn w:val="Normal"/>
    <w:rsid w:val="00197E8C"/>
    <w:pPr>
      <w:spacing w:after="57"/>
    </w:pPr>
    <w:rPr>
      <w:sz w:val="20"/>
    </w:rPr>
  </w:style>
  <w:style w:type="paragraph" w:customStyle="1" w:styleId="Citacions">
    <w:name w:val="Citacions"/>
    <w:basedOn w:val="Normal"/>
    <w:rsid w:val="00197E8C"/>
    <w:pPr>
      <w:spacing w:before="156"/>
      <w:ind w:left="525"/>
    </w:pPr>
    <w:rPr>
      <w:sz w:val="22"/>
    </w:rPr>
  </w:style>
  <w:style w:type="paragraph" w:styleId="Textdeglobus">
    <w:name w:val="Balloon Text"/>
    <w:basedOn w:val="Normal"/>
    <w:link w:val="TextdeglobusCar"/>
    <w:uiPriority w:val="99"/>
    <w:semiHidden/>
    <w:unhideWhenUsed/>
    <w:rsid w:val="00736A30"/>
    <w:pPr>
      <w:spacing w:after="0"/>
    </w:pPr>
    <w:rPr>
      <w:rFonts w:ascii="Tahoma" w:hAnsi="Tahoma" w:cs="Mangal"/>
      <w:sz w:val="16"/>
      <w:szCs w:val="14"/>
    </w:rPr>
  </w:style>
  <w:style w:type="character" w:customStyle="1" w:styleId="TextdeglobusCar">
    <w:name w:val="Text de globus Car"/>
    <w:basedOn w:val="Tipusdelletraperdefectedelpargraf"/>
    <w:link w:val="Textdeglobus"/>
    <w:uiPriority w:val="99"/>
    <w:semiHidden/>
    <w:rsid w:val="00736A30"/>
    <w:rPr>
      <w:rFonts w:ascii="Tahoma" w:eastAsia="Arial Unicode MS" w:hAnsi="Tahoma" w:cs="Mangal"/>
      <w:kern w:val="1"/>
      <w:sz w:val="16"/>
      <w:szCs w:val="14"/>
      <w:lang w:val="es-ES" w:eastAsia="zh-CN" w:bidi="hi-IN"/>
    </w:rPr>
  </w:style>
  <w:style w:type="character" w:styleId="Refernciadecomentari">
    <w:name w:val="annotation reference"/>
    <w:basedOn w:val="Tipusdelletraperdefectedelpargraf"/>
    <w:uiPriority w:val="99"/>
    <w:semiHidden/>
    <w:unhideWhenUsed/>
    <w:rsid w:val="00835872"/>
    <w:rPr>
      <w:sz w:val="16"/>
      <w:szCs w:val="16"/>
    </w:rPr>
  </w:style>
  <w:style w:type="paragraph" w:styleId="Textdecomentari">
    <w:name w:val="annotation text"/>
    <w:basedOn w:val="Normal"/>
    <w:link w:val="TextdecomentariCar"/>
    <w:uiPriority w:val="99"/>
    <w:semiHidden/>
    <w:unhideWhenUsed/>
    <w:rsid w:val="00835872"/>
    <w:rPr>
      <w:rFonts w:cs="Mangal"/>
      <w:sz w:val="20"/>
      <w:szCs w:val="18"/>
    </w:rPr>
  </w:style>
  <w:style w:type="character" w:customStyle="1" w:styleId="TextdecomentariCar">
    <w:name w:val="Text de comentari Car"/>
    <w:basedOn w:val="Tipusdelletraperdefectedelpargraf"/>
    <w:link w:val="Textdecomentari"/>
    <w:uiPriority w:val="99"/>
    <w:semiHidden/>
    <w:rsid w:val="00835872"/>
    <w:rPr>
      <w:rFonts w:ascii="Georgia" w:eastAsia="Arial Unicode MS" w:hAnsi="Georgia" w:cs="Mangal"/>
      <w:kern w:val="1"/>
      <w:szCs w:val="18"/>
      <w:lang w:val="es-ES" w:eastAsia="zh-CN" w:bidi="hi-IN"/>
    </w:rPr>
  </w:style>
  <w:style w:type="paragraph" w:styleId="Temadelcomentari">
    <w:name w:val="annotation subject"/>
    <w:basedOn w:val="Textdecomentari"/>
    <w:next w:val="Textdecomentari"/>
    <w:link w:val="TemadelcomentariCar"/>
    <w:uiPriority w:val="99"/>
    <w:semiHidden/>
    <w:unhideWhenUsed/>
    <w:rsid w:val="00835872"/>
    <w:rPr>
      <w:b/>
      <w:bCs/>
    </w:rPr>
  </w:style>
  <w:style w:type="character" w:customStyle="1" w:styleId="TemadelcomentariCar">
    <w:name w:val="Tema del comentari Car"/>
    <w:basedOn w:val="TextdecomentariCar"/>
    <w:link w:val="Temadelcomentari"/>
    <w:uiPriority w:val="99"/>
    <w:semiHidden/>
    <w:rsid w:val="00835872"/>
    <w:rPr>
      <w:rFonts w:ascii="Georgia" w:eastAsia="Arial Unicode MS" w:hAnsi="Georgia" w:cs="Mangal"/>
      <w:b/>
      <w:bCs/>
      <w:kern w:val="1"/>
      <w:szCs w:val="18"/>
      <w:lang w:val="es-ES" w:eastAsia="zh-C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interartive.org/2010/09/objetos-eulalia-valldosera/" TargetMode="External"/><Relationship Id="rId13" Type="http://schemas.openxmlformats.org/officeDocument/2006/relationships/hyperlink" Target="http://www.pepdardanya.com/?p=127&amp;lang=ca" TargetMode="External"/><Relationship Id="rId3" Type="http://schemas.openxmlformats.org/officeDocument/2006/relationships/hyperlink" Target="http://www.domenec.net/es/24-horas-de-luz-artificial-despues-de-alvar-aalto-marti-peran/" TargetMode="External"/><Relationship Id="rId7" Type="http://schemas.openxmlformats.org/officeDocument/2006/relationships/hyperlink" Target="http://mssa.cl/actividad/inauguracion-ciudadania-y-territorio/" TargetMode="External"/><Relationship Id="rId12" Type="http://schemas.openxmlformats.org/officeDocument/2006/relationships/hyperlink" Target="http://www.tdx.cat/bitstream/handle/10803/283411/tjda.pdf?sequence=1" TargetMode="External"/><Relationship Id="rId2" Type="http://schemas.openxmlformats.org/officeDocument/2006/relationships/hyperlink" Target="http://leodecerca.net/como-entablar-una-relacion-intima-con-la-vida-mas-alla-del-miedo-a-la-muerte-notas-tras-el-atentado-en-la-rambla-de-barcelona/" TargetMode="External"/><Relationship Id="rId1" Type="http://schemas.openxmlformats.org/officeDocument/2006/relationships/hyperlink" Target="http://no-body.carlos-pina.stidna.org/es/" TargetMode="External"/><Relationship Id="rId6" Type="http://schemas.openxmlformats.org/officeDocument/2006/relationships/hyperlink" Target="http://www.452f.com/pdf/numero16/16_452f_Rams_orgnl.pdf" TargetMode="External"/><Relationship Id="rId11" Type="http://schemas.openxmlformats.org/officeDocument/2006/relationships/hyperlink" Target="https://www.museodeantioquia.co/los-mde/" TargetMode="External"/><Relationship Id="rId5" Type="http://schemas.openxmlformats.org/officeDocument/2006/relationships/hyperlink" Target="http://www.workandwords.net/uploads/files/LAMEMORIA_INTERIOR-gui&#243;n.02_.pdf" TargetMode="External"/><Relationship Id="rId10" Type="http://schemas.openxmlformats.org/officeDocument/2006/relationships/hyperlink" Target="http://www.elpuntavui.cat/cultura/article/19-cultura/884497-lllagrimes-de-sirena-per-refer-el-cami-del-mar.html" TargetMode="External"/><Relationship Id="rId4" Type="http://schemas.openxmlformats.org/officeDocument/2006/relationships/hyperlink" Target="http://www.francescabad.com/campdelabota/INICI/?text=03&amp;iditext=CAT" TargetMode="External"/><Relationship Id="rId9" Type="http://schemas.openxmlformats.org/officeDocument/2006/relationships/hyperlink" Target="http://www.matildeobradors.com/comiendo-sardinas-crudas-por-esos-mundos-de-dios1/" TargetMode="Externa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1284</TotalTime>
  <Pages>15</Pages>
  <Words>7566</Words>
  <Characters>43127</Characters>
  <Application>Microsoft Office Word</Application>
  <DocSecurity>0</DocSecurity>
  <Lines>359</Lines>
  <Paragraphs>101</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50592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dc:creator>
  <cp:lastModifiedBy>Pau</cp:lastModifiedBy>
  <cp:revision>44</cp:revision>
  <cp:lastPrinted>1899-12-31T23:00:00Z</cp:lastPrinted>
  <dcterms:created xsi:type="dcterms:W3CDTF">2017-09-13T08:32:00Z</dcterms:created>
  <dcterms:modified xsi:type="dcterms:W3CDTF">2017-09-15T11:08:00Z</dcterms:modified>
</cp:coreProperties>
</file>